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08" w:rsidRPr="00513108" w:rsidRDefault="00513108" w:rsidP="00513108">
      <w:bookmarkStart w:id="0" w:name="_GoBack"/>
      <w:bookmarkEnd w:id="0"/>
    </w:p>
    <w:p w:rsidR="00513108" w:rsidRPr="00513108" w:rsidRDefault="00513108" w:rsidP="00513108"/>
    <w:p w:rsidR="00513108" w:rsidRPr="00513108" w:rsidRDefault="00513108" w:rsidP="00513108"/>
    <w:p w:rsidR="00513108" w:rsidRPr="00513108" w:rsidRDefault="00513108" w:rsidP="00513108">
      <w:r w:rsidRPr="00513108">
        <w:t>March 24, 2020</w:t>
      </w:r>
    </w:p>
    <w:p w:rsidR="00513108" w:rsidRPr="00513108" w:rsidRDefault="00513108" w:rsidP="00513108"/>
    <w:p w:rsidR="00513108" w:rsidRPr="00513108" w:rsidRDefault="00513108" w:rsidP="00513108"/>
    <w:p w:rsidR="00513108" w:rsidRPr="00513108" w:rsidRDefault="00513108" w:rsidP="00513108">
      <w:r w:rsidRPr="00513108">
        <w:t>Dear Citizens of Chilmark,</w:t>
      </w:r>
    </w:p>
    <w:p w:rsidR="00513108" w:rsidRPr="00513108" w:rsidRDefault="00513108" w:rsidP="00513108"/>
    <w:p w:rsidR="00513108" w:rsidRPr="00513108" w:rsidRDefault="00513108" w:rsidP="00513108">
      <w:r w:rsidRPr="00513108">
        <w:t>Earlier today, the Chilmark Board of Selectmen in alliance with the Chilmark Board of Health took extraordinary measures to protect the lives of the residents of this town.  The Chilmark Police Department applauds their measures to keep our population healthy.  The COVID-19 virus, now on this island, is very contagious and does not yet have a cure.  The best way to battle this virus is to stop its spread by limiting personal contact.  The measures taken in today’s emergency order are in line with taking immediate action to accomplish this goal.</w:t>
      </w:r>
    </w:p>
    <w:p w:rsidR="00513108" w:rsidRPr="00513108" w:rsidRDefault="00513108" w:rsidP="00513108"/>
    <w:p w:rsidR="00513108" w:rsidRPr="00513108" w:rsidRDefault="00513108" w:rsidP="00513108">
      <w:r w:rsidRPr="00513108">
        <w:t xml:space="preserve">I understand there are many questions about today’s order, and I want to address the police department’s role.  Massachusetts General Laws permit the municipal police to assist the board of health in these types of emergency orders.  The Chilmark Police recognize the importance of compliance with this order and gladly will assist our board of health with </w:t>
      </w:r>
      <w:proofErr w:type="spellStart"/>
      <w:proofErr w:type="gramStart"/>
      <w:r w:rsidR="00EB3C01" w:rsidRPr="00513108">
        <w:t>it</w:t>
      </w:r>
      <w:r w:rsidR="00EB3C01">
        <w:t>’</w:t>
      </w:r>
      <w:r w:rsidR="00EB3C01" w:rsidRPr="00513108">
        <w:t>s</w:t>
      </w:r>
      <w:proofErr w:type="spellEnd"/>
      <w:proofErr w:type="gramEnd"/>
      <w:r w:rsidRPr="00513108">
        <w:t xml:space="preserve"> enforcement.  Simply, we ask that all you please read the </w:t>
      </w:r>
      <w:r w:rsidR="00EB3C01">
        <w:t>order carefully, understand the</w:t>
      </w:r>
      <w:r w:rsidRPr="00513108">
        <w:t xml:space="preserve"> important message and</w:t>
      </w:r>
      <w:r w:rsidR="00EB3C01">
        <w:t xml:space="preserve"> our</w:t>
      </w:r>
      <w:r w:rsidRPr="00513108">
        <w:t xml:space="preserve"> ultimate goal.  </w:t>
      </w:r>
    </w:p>
    <w:p w:rsidR="00513108" w:rsidRPr="00513108" w:rsidRDefault="00513108" w:rsidP="00513108"/>
    <w:p w:rsidR="00513108" w:rsidRPr="00513108" w:rsidRDefault="00513108" w:rsidP="00513108">
      <w:r w:rsidRPr="00513108">
        <w:t>Please feel free to call or email me (jklaren@chilmarkma.gov) if you have any questions.</w:t>
      </w:r>
    </w:p>
    <w:p w:rsidR="00513108" w:rsidRPr="00513108" w:rsidRDefault="00513108" w:rsidP="00513108"/>
    <w:p w:rsidR="00513108" w:rsidRPr="00513108" w:rsidRDefault="00513108" w:rsidP="00513108">
      <w:r w:rsidRPr="00513108">
        <w:t xml:space="preserve">We are all looking forward to brighter days (and sunsets).  </w:t>
      </w:r>
    </w:p>
    <w:p w:rsidR="00513108" w:rsidRPr="00513108" w:rsidRDefault="00513108" w:rsidP="00513108"/>
    <w:p w:rsidR="00513108" w:rsidRPr="00513108" w:rsidRDefault="00513108" w:rsidP="00513108">
      <w:r w:rsidRPr="00513108">
        <w:t xml:space="preserve">Thank you for your understanding and patience.  </w:t>
      </w:r>
    </w:p>
    <w:p w:rsidR="00513108" w:rsidRPr="00513108" w:rsidRDefault="00513108" w:rsidP="00513108"/>
    <w:p w:rsidR="00513108" w:rsidRPr="00513108" w:rsidRDefault="00513108" w:rsidP="00513108">
      <w:r w:rsidRPr="00513108">
        <w:t>Peace,</w:t>
      </w:r>
    </w:p>
    <w:p w:rsidR="00513108" w:rsidRPr="00513108" w:rsidRDefault="00513108" w:rsidP="00513108"/>
    <w:p w:rsidR="00513108" w:rsidRPr="00513108" w:rsidRDefault="00513108" w:rsidP="00513108">
      <w:pPr>
        <w:rPr>
          <w:rFonts w:ascii="Calibri" w:hAnsi="Calibri" w:cs="Calibri"/>
        </w:rPr>
      </w:pPr>
      <w:r w:rsidRPr="00513108">
        <w:t>Jonathan P. Klar</w:t>
      </w:r>
      <w:r w:rsidRPr="00513108">
        <w:rPr>
          <w:rFonts w:ascii="Calibri" w:hAnsi="Calibri" w:cs="Calibri"/>
        </w:rPr>
        <w:t>én</w:t>
      </w:r>
    </w:p>
    <w:p w:rsidR="00513108" w:rsidRPr="00513108" w:rsidRDefault="00513108" w:rsidP="00513108">
      <w:r w:rsidRPr="00513108">
        <w:rPr>
          <w:rFonts w:ascii="Calibri" w:hAnsi="Calibri" w:cs="Calibri"/>
        </w:rPr>
        <w:t>Chief of Police</w:t>
      </w:r>
    </w:p>
    <w:p w:rsidR="00513108" w:rsidRPr="00513108" w:rsidRDefault="00513108" w:rsidP="00513108"/>
    <w:p w:rsidR="00513108" w:rsidRPr="00513108" w:rsidRDefault="00513108" w:rsidP="00513108"/>
    <w:p w:rsidR="00426E17" w:rsidRPr="00513108" w:rsidRDefault="00426E17" w:rsidP="0001398E"/>
    <w:p w:rsidR="00426E17" w:rsidRPr="00513108" w:rsidRDefault="00426E17" w:rsidP="00426E17">
      <w:pPr>
        <w:jc w:val="center"/>
      </w:pPr>
    </w:p>
    <w:sectPr w:rsidR="00426E17" w:rsidRPr="00513108" w:rsidSect="005273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0A" w:rsidRDefault="0030480A" w:rsidP="009B1374">
      <w:r>
        <w:separator/>
      </w:r>
    </w:p>
  </w:endnote>
  <w:endnote w:type="continuationSeparator" w:id="0">
    <w:p w:rsidR="0030480A" w:rsidRDefault="0030480A" w:rsidP="009B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0A" w:rsidRDefault="00304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0A" w:rsidRDefault="00304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0A" w:rsidRDefault="0030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0A" w:rsidRDefault="0030480A" w:rsidP="009B1374">
      <w:r>
        <w:separator/>
      </w:r>
    </w:p>
  </w:footnote>
  <w:footnote w:type="continuationSeparator" w:id="0">
    <w:p w:rsidR="0030480A" w:rsidRDefault="0030480A" w:rsidP="009B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0A" w:rsidRDefault="00304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0A" w:rsidRDefault="00304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5490"/>
      <w:gridCol w:w="1440"/>
      <w:gridCol w:w="540"/>
      <w:gridCol w:w="1080"/>
      <w:gridCol w:w="810"/>
    </w:tblGrid>
    <w:tr w:rsidR="00527367" w:rsidTr="00D65A60">
      <w:trPr>
        <w:gridAfter w:val="1"/>
        <w:wAfter w:w="810" w:type="dxa"/>
        <w:trHeight w:val="980"/>
      </w:trPr>
      <w:tc>
        <w:tcPr>
          <w:tcW w:w="2340" w:type="dxa"/>
          <w:vMerge w:val="restart"/>
        </w:tcPr>
        <w:p w:rsidR="00527367" w:rsidRDefault="00527367" w:rsidP="00D65A60">
          <w:pPr>
            <w:pStyle w:val="Header"/>
          </w:pPr>
          <w:r>
            <w:rPr>
              <w:noProof/>
            </w:rPr>
            <w:drawing>
              <wp:anchor distT="0" distB="0" distL="114300" distR="114300" simplePos="0" relativeHeight="251662336" behindDoc="0" locked="0" layoutInCell="1" allowOverlap="1" wp14:anchorId="02B4A1D1" wp14:editId="66B08B51">
                <wp:simplePos x="0" y="0"/>
                <wp:positionH relativeFrom="column">
                  <wp:posOffset>-36195</wp:posOffset>
                </wp:positionH>
                <wp:positionV relativeFrom="paragraph">
                  <wp:posOffset>161925</wp:posOffset>
                </wp:positionV>
                <wp:extent cx="1398905" cy="1343660"/>
                <wp:effectExtent l="0" t="0" r="0" b="8890"/>
                <wp:wrapNone/>
                <wp:docPr id="3" name="Picture 3" descr="G:\Images\Town Seal\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Town Seal\seal.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8905"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90" w:type="dxa"/>
          <w:vMerge w:val="restart"/>
        </w:tcPr>
        <w:p w:rsidR="00527367" w:rsidRDefault="00527367" w:rsidP="00D65A60">
          <w:pPr>
            <w:pStyle w:val="Header"/>
            <w:jc w:val="center"/>
          </w:pPr>
          <w:r>
            <w:rPr>
              <w:noProof/>
            </w:rPr>
            <w:drawing>
              <wp:anchor distT="0" distB="0" distL="114300" distR="114300" simplePos="0" relativeHeight="251661312" behindDoc="1" locked="0" layoutInCell="1" allowOverlap="1" wp14:anchorId="1DDD8BB4" wp14:editId="57454ABC">
                <wp:simplePos x="0" y="0"/>
                <wp:positionH relativeFrom="column">
                  <wp:posOffset>716915</wp:posOffset>
                </wp:positionH>
                <wp:positionV relativeFrom="paragraph">
                  <wp:posOffset>184150</wp:posOffset>
                </wp:positionV>
                <wp:extent cx="1920240" cy="905256"/>
                <wp:effectExtent l="0" t="0" r="3810" b="9525"/>
                <wp:wrapNone/>
                <wp:docPr id="4" name="Picture 4" descr="G:\Images\Town Seal\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Town Seal\Text.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0240"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0" w:type="dxa"/>
        </w:tcPr>
        <w:p w:rsidR="00527367" w:rsidRDefault="00527367" w:rsidP="00D65A60">
          <w:pPr>
            <w:pStyle w:val="Header"/>
          </w:pPr>
        </w:p>
        <w:p w:rsidR="00527367" w:rsidRDefault="00527367" w:rsidP="00D65A60">
          <w:pPr>
            <w:pStyle w:val="Header"/>
          </w:pPr>
        </w:p>
        <w:p w:rsidR="00527367" w:rsidRDefault="00527367" w:rsidP="00D65A60">
          <w:pPr>
            <w:pStyle w:val="Header"/>
          </w:pPr>
        </w:p>
        <w:p w:rsidR="00527367" w:rsidRDefault="00527367" w:rsidP="00D65A60">
          <w:pPr>
            <w:pStyle w:val="Header"/>
          </w:pPr>
        </w:p>
        <w:p w:rsidR="00527367" w:rsidRDefault="00527367" w:rsidP="00D65A60">
          <w:pPr>
            <w:pStyle w:val="Header"/>
          </w:pPr>
        </w:p>
        <w:p w:rsidR="00527367" w:rsidRDefault="00527367" w:rsidP="00D65A60">
          <w:pPr>
            <w:pStyle w:val="Header"/>
          </w:pPr>
        </w:p>
      </w:tc>
      <w:tc>
        <w:tcPr>
          <w:tcW w:w="1620" w:type="dxa"/>
          <w:gridSpan w:val="2"/>
        </w:tcPr>
        <w:p w:rsidR="00527367" w:rsidRDefault="00527367" w:rsidP="00D65A60">
          <w:pPr>
            <w:pStyle w:val="Header"/>
          </w:pPr>
        </w:p>
      </w:tc>
    </w:tr>
    <w:tr w:rsidR="00527367" w:rsidTr="00D65A60">
      <w:trPr>
        <w:gridAfter w:val="1"/>
        <w:wAfter w:w="810" w:type="dxa"/>
      </w:trPr>
      <w:tc>
        <w:tcPr>
          <w:tcW w:w="2340" w:type="dxa"/>
          <w:vMerge/>
        </w:tcPr>
        <w:p w:rsidR="00527367" w:rsidRDefault="00527367" w:rsidP="00D65A60">
          <w:pPr>
            <w:pStyle w:val="Header"/>
          </w:pPr>
        </w:p>
      </w:tc>
      <w:tc>
        <w:tcPr>
          <w:tcW w:w="5490" w:type="dxa"/>
          <w:vMerge/>
        </w:tcPr>
        <w:p w:rsidR="00527367" w:rsidRDefault="00527367" w:rsidP="00D65A60">
          <w:pPr>
            <w:pStyle w:val="Header"/>
          </w:pPr>
        </w:p>
      </w:tc>
      <w:tc>
        <w:tcPr>
          <w:tcW w:w="1440" w:type="dxa"/>
        </w:tcPr>
        <w:p w:rsidR="00527367" w:rsidRDefault="00527367" w:rsidP="00D65A60">
          <w:pPr>
            <w:pStyle w:val="Header"/>
          </w:pPr>
        </w:p>
      </w:tc>
      <w:tc>
        <w:tcPr>
          <w:tcW w:w="1620" w:type="dxa"/>
          <w:gridSpan w:val="2"/>
        </w:tcPr>
        <w:p w:rsidR="00527367" w:rsidRDefault="00527367" w:rsidP="00D65A60">
          <w:pPr>
            <w:pStyle w:val="Header"/>
            <w:jc w:val="right"/>
          </w:pPr>
        </w:p>
      </w:tc>
    </w:tr>
    <w:tr w:rsidR="00527367" w:rsidTr="00D65A60">
      <w:trPr>
        <w:gridAfter w:val="1"/>
        <w:wAfter w:w="810" w:type="dxa"/>
      </w:trPr>
      <w:tc>
        <w:tcPr>
          <w:tcW w:w="2340" w:type="dxa"/>
          <w:vAlign w:val="bottom"/>
        </w:tcPr>
        <w:p w:rsidR="00527367" w:rsidRDefault="00527367" w:rsidP="00D65A60">
          <w:pPr>
            <w:pStyle w:val="Header"/>
            <w:jc w:val="center"/>
          </w:pPr>
        </w:p>
      </w:tc>
      <w:tc>
        <w:tcPr>
          <w:tcW w:w="5490" w:type="dxa"/>
        </w:tcPr>
        <w:p w:rsidR="00527367" w:rsidRDefault="00527367" w:rsidP="00D65A60">
          <w:pPr>
            <w:pStyle w:val="Header"/>
          </w:pPr>
        </w:p>
      </w:tc>
      <w:tc>
        <w:tcPr>
          <w:tcW w:w="1440" w:type="dxa"/>
        </w:tcPr>
        <w:p w:rsidR="00527367" w:rsidRPr="009B1374" w:rsidRDefault="00527367" w:rsidP="00D65A60">
          <w:pPr>
            <w:pStyle w:val="Header"/>
            <w:rPr>
              <w:color w:val="0000CC"/>
            </w:rPr>
          </w:pPr>
          <w:r w:rsidRPr="009B1374">
            <w:rPr>
              <w:color w:val="0000CC"/>
            </w:rPr>
            <w:t>Station</w:t>
          </w:r>
        </w:p>
        <w:p w:rsidR="00527367" w:rsidRDefault="00527367" w:rsidP="00D65A60">
          <w:pPr>
            <w:pStyle w:val="Header"/>
          </w:pPr>
          <w:r w:rsidRPr="009B1374">
            <w:rPr>
              <w:color w:val="0000CC"/>
            </w:rPr>
            <w:t>Fax</w:t>
          </w:r>
        </w:p>
      </w:tc>
      <w:tc>
        <w:tcPr>
          <w:tcW w:w="1620" w:type="dxa"/>
          <w:gridSpan w:val="2"/>
        </w:tcPr>
        <w:p w:rsidR="00527367" w:rsidRPr="009B1374" w:rsidRDefault="00527367" w:rsidP="00D65A60">
          <w:pPr>
            <w:pStyle w:val="Header"/>
            <w:jc w:val="right"/>
            <w:rPr>
              <w:color w:val="0000CC"/>
            </w:rPr>
          </w:pPr>
          <w:r w:rsidRPr="009B1374">
            <w:rPr>
              <w:color w:val="0000CC"/>
            </w:rPr>
            <w:t>(508) 645-3310</w:t>
          </w:r>
        </w:p>
        <w:p w:rsidR="00527367" w:rsidRPr="00F4096A" w:rsidRDefault="00527367" w:rsidP="00D65A60">
          <w:pPr>
            <w:pStyle w:val="Header"/>
            <w:jc w:val="right"/>
            <w:rPr>
              <w:color w:val="0000CC"/>
            </w:rPr>
          </w:pPr>
          <w:r>
            <w:rPr>
              <w:color w:val="0000CC"/>
            </w:rPr>
            <w:t>645-3101</w:t>
          </w:r>
        </w:p>
      </w:tc>
    </w:tr>
    <w:tr w:rsidR="00527367" w:rsidTr="00D65A60">
      <w:tc>
        <w:tcPr>
          <w:tcW w:w="2340" w:type="dxa"/>
          <w:vAlign w:val="bottom"/>
        </w:tcPr>
        <w:p w:rsidR="00527367" w:rsidRPr="009B1374" w:rsidRDefault="00527367" w:rsidP="00D65A60">
          <w:pPr>
            <w:pStyle w:val="Header"/>
            <w:jc w:val="center"/>
            <w:rPr>
              <w:i/>
              <w:color w:val="0000CC"/>
              <w:sz w:val="20"/>
              <w:szCs w:val="20"/>
            </w:rPr>
          </w:pPr>
          <w:r w:rsidRPr="009B1374">
            <w:rPr>
              <w:i/>
              <w:color w:val="0000CC"/>
              <w:sz w:val="20"/>
              <w:szCs w:val="20"/>
            </w:rPr>
            <w:t>Chief of Police</w:t>
          </w:r>
        </w:p>
        <w:p w:rsidR="00527367" w:rsidRPr="009B1374" w:rsidRDefault="0030480A" w:rsidP="00D65A60">
          <w:pPr>
            <w:pStyle w:val="Header"/>
            <w:jc w:val="center"/>
            <w:rPr>
              <w:i/>
              <w:color w:val="0000CC"/>
              <w:sz w:val="20"/>
              <w:szCs w:val="20"/>
            </w:rPr>
          </w:pPr>
          <w:r>
            <w:rPr>
              <w:color w:val="0000CC"/>
              <w:sz w:val="24"/>
            </w:rPr>
            <w:t>Jonathan P. Klarén</w:t>
          </w:r>
        </w:p>
      </w:tc>
      <w:tc>
        <w:tcPr>
          <w:tcW w:w="5490" w:type="dxa"/>
        </w:tcPr>
        <w:p w:rsidR="00527367" w:rsidRDefault="00527367" w:rsidP="00D65A60">
          <w:pPr>
            <w:pStyle w:val="Header"/>
          </w:pPr>
        </w:p>
      </w:tc>
      <w:tc>
        <w:tcPr>
          <w:tcW w:w="1980" w:type="dxa"/>
          <w:gridSpan w:val="2"/>
        </w:tcPr>
        <w:p w:rsidR="00527367" w:rsidRPr="009B1374" w:rsidRDefault="00527367" w:rsidP="00D65A60">
          <w:pPr>
            <w:pStyle w:val="Header"/>
            <w:rPr>
              <w:color w:val="0000CC"/>
            </w:rPr>
          </w:pPr>
          <w:r w:rsidRPr="009B1374">
            <w:rPr>
              <w:color w:val="0000CC"/>
            </w:rPr>
            <w:t>Communications</w:t>
          </w:r>
        </w:p>
      </w:tc>
      <w:tc>
        <w:tcPr>
          <w:tcW w:w="1080" w:type="dxa"/>
        </w:tcPr>
        <w:p w:rsidR="00527367" w:rsidRPr="009B1374" w:rsidRDefault="00527367" w:rsidP="00D65A60">
          <w:pPr>
            <w:pStyle w:val="Header"/>
            <w:jc w:val="right"/>
            <w:rPr>
              <w:color w:val="0000CC"/>
            </w:rPr>
          </w:pPr>
          <w:r w:rsidRPr="009B1374">
            <w:rPr>
              <w:color w:val="0000CC"/>
            </w:rPr>
            <w:t>693-1212</w:t>
          </w:r>
        </w:p>
      </w:tc>
      <w:tc>
        <w:tcPr>
          <w:tcW w:w="810" w:type="dxa"/>
        </w:tcPr>
        <w:p w:rsidR="00527367" w:rsidRPr="009B1374" w:rsidRDefault="00527367" w:rsidP="00D65A60">
          <w:pPr>
            <w:pStyle w:val="Header"/>
            <w:jc w:val="right"/>
            <w:rPr>
              <w:color w:val="0000CC"/>
            </w:rPr>
          </w:pPr>
        </w:p>
      </w:tc>
    </w:tr>
  </w:tbl>
  <w:p w:rsidR="00F4096A" w:rsidRDefault="00F40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0A"/>
    <w:rsid w:val="0001398E"/>
    <w:rsid w:val="00151FBD"/>
    <w:rsid w:val="0030480A"/>
    <w:rsid w:val="00426E17"/>
    <w:rsid w:val="004C0896"/>
    <w:rsid w:val="00513108"/>
    <w:rsid w:val="00527367"/>
    <w:rsid w:val="0060701C"/>
    <w:rsid w:val="00713E86"/>
    <w:rsid w:val="009B1374"/>
    <w:rsid w:val="00AF21DB"/>
    <w:rsid w:val="00C02855"/>
    <w:rsid w:val="00C60B1D"/>
    <w:rsid w:val="00DF7BEB"/>
    <w:rsid w:val="00EB3C01"/>
    <w:rsid w:val="00EF7A0D"/>
    <w:rsid w:val="00F4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CECC47-D162-48A1-8851-721A40BB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74"/>
    <w:pPr>
      <w:tabs>
        <w:tab w:val="center" w:pos="4680"/>
        <w:tab w:val="right" w:pos="9360"/>
      </w:tabs>
    </w:pPr>
    <w:rPr>
      <w:sz w:val="22"/>
      <w:szCs w:val="22"/>
    </w:rPr>
  </w:style>
  <w:style w:type="character" w:customStyle="1" w:styleId="HeaderChar">
    <w:name w:val="Header Char"/>
    <w:basedOn w:val="DefaultParagraphFont"/>
    <w:link w:val="Header"/>
    <w:uiPriority w:val="99"/>
    <w:rsid w:val="009B1374"/>
  </w:style>
  <w:style w:type="paragraph" w:styleId="Footer">
    <w:name w:val="footer"/>
    <w:basedOn w:val="Normal"/>
    <w:link w:val="FooterChar"/>
    <w:uiPriority w:val="99"/>
    <w:unhideWhenUsed/>
    <w:rsid w:val="009B1374"/>
    <w:pPr>
      <w:tabs>
        <w:tab w:val="center" w:pos="4680"/>
        <w:tab w:val="right" w:pos="9360"/>
      </w:tabs>
    </w:pPr>
    <w:rPr>
      <w:sz w:val="22"/>
      <w:szCs w:val="22"/>
    </w:rPr>
  </w:style>
  <w:style w:type="character" w:customStyle="1" w:styleId="FooterChar">
    <w:name w:val="Footer Char"/>
    <w:basedOn w:val="DefaultParagraphFont"/>
    <w:link w:val="Footer"/>
    <w:uiPriority w:val="99"/>
    <w:rsid w:val="009B1374"/>
  </w:style>
  <w:style w:type="table" w:styleId="TableGrid">
    <w:name w:val="Table Grid"/>
    <w:basedOn w:val="TableNormal"/>
    <w:uiPriority w:val="59"/>
    <w:rsid w:val="009B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374"/>
    <w:rPr>
      <w:rFonts w:ascii="Tahoma" w:hAnsi="Tahoma" w:cs="Tahoma"/>
      <w:sz w:val="16"/>
      <w:szCs w:val="16"/>
    </w:rPr>
  </w:style>
  <w:style w:type="character" w:customStyle="1" w:styleId="BalloonTextChar">
    <w:name w:val="Balloon Text Char"/>
    <w:basedOn w:val="DefaultParagraphFont"/>
    <w:link w:val="BalloonText"/>
    <w:uiPriority w:val="99"/>
    <w:semiHidden/>
    <w:rsid w:val="009B1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1</TotalTime>
  <Pages>2</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Klaren</dc:creator>
  <cp:lastModifiedBy>Town Clerk</cp:lastModifiedBy>
  <cp:revision>2</cp:revision>
  <cp:lastPrinted>2017-09-25T17:48:00Z</cp:lastPrinted>
  <dcterms:created xsi:type="dcterms:W3CDTF">2020-03-25T12:52:00Z</dcterms:created>
  <dcterms:modified xsi:type="dcterms:W3CDTF">2020-03-25T12:52:00Z</dcterms:modified>
</cp:coreProperties>
</file>