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C3D5" w14:textId="77777777" w:rsidR="0090336E" w:rsidRPr="003D39D8" w:rsidRDefault="0090336E" w:rsidP="0090336E">
      <w:pPr>
        <w:rPr>
          <w:rFonts w:ascii="Garamond" w:hAnsi="Garamond"/>
          <w:b/>
          <w:bCs/>
          <w:sz w:val="52"/>
          <w:szCs w:val="52"/>
        </w:rPr>
      </w:pPr>
      <w:r w:rsidRPr="003D39D8">
        <w:rPr>
          <w:rFonts w:ascii="Garamond" w:hAnsi="Garamond"/>
          <w:b/>
          <w:bCs/>
          <w:sz w:val="52"/>
          <w:szCs w:val="52"/>
        </w:rPr>
        <w:t>Martha’s Vineyard Food Waste Initiative</w:t>
      </w:r>
    </w:p>
    <w:p w14:paraId="1B4F849E" w14:textId="058E9306" w:rsidR="0090336E" w:rsidRPr="005315D5" w:rsidRDefault="00927CD3" w:rsidP="0090336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STOP EXPORTING FOOD WASTE</w:t>
      </w:r>
    </w:p>
    <w:p w14:paraId="1F33415B" w14:textId="44A91C37" w:rsidR="00D819E7" w:rsidRDefault="005B0051" w:rsidP="00DD6001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E</w:t>
      </w:r>
      <w:r w:rsidR="001C44E9" w:rsidRPr="00D819E7">
        <w:rPr>
          <w:rFonts w:ascii="Garamond" w:hAnsi="Garamond"/>
          <w:b/>
          <w:bCs/>
          <w:sz w:val="24"/>
          <w:szCs w:val="24"/>
          <w:u w:val="single"/>
        </w:rPr>
        <w:t>xpensive</w:t>
      </w:r>
      <w:r w:rsidR="00D32697">
        <w:rPr>
          <w:rFonts w:ascii="Garamond" w:hAnsi="Garamond"/>
          <w:b/>
          <w:bCs/>
          <w:sz w:val="24"/>
          <w:szCs w:val="24"/>
          <w:u w:val="single"/>
        </w:rPr>
        <w:t xml:space="preserve">, </w:t>
      </w:r>
      <w:r w:rsidR="00BA6BC6" w:rsidRPr="00D819E7">
        <w:rPr>
          <w:rFonts w:ascii="Garamond" w:hAnsi="Garamond"/>
          <w:b/>
          <w:bCs/>
          <w:sz w:val="24"/>
          <w:szCs w:val="24"/>
          <w:u w:val="single"/>
        </w:rPr>
        <w:t>wasteful</w:t>
      </w:r>
      <w:r w:rsidR="00D75683">
        <w:rPr>
          <w:rFonts w:ascii="Garamond" w:hAnsi="Garamond"/>
          <w:b/>
          <w:bCs/>
          <w:sz w:val="24"/>
          <w:szCs w:val="24"/>
          <w:u w:val="single"/>
        </w:rPr>
        <w:t>, harmful</w:t>
      </w:r>
      <w:r w:rsidR="00D32697">
        <w:rPr>
          <w:rFonts w:ascii="Garamond" w:hAnsi="Garamond"/>
          <w:b/>
          <w:bCs/>
          <w:sz w:val="24"/>
          <w:szCs w:val="24"/>
          <w:u w:val="single"/>
        </w:rPr>
        <w:t xml:space="preserve"> and illegal</w:t>
      </w:r>
      <w:r w:rsidR="003C4CB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12DC3DA1" w14:textId="62F24CAC" w:rsidR="00DD6001" w:rsidRPr="005B0051" w:rsidRDefault="005505C0" w:rsidP="005B005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B0051">
        <w:rPr>
          <w:rFonts w:ascii="Garamond" w:hAnsi="Garamond"/>
          <w:sz w:val="24"/>
          <w:szCs w:val="24"/>
        </w:rPr>
        <w:t xml:space="preserve">It will </w:t>
      </w:r>
      <w:r w:rsidRPr="005B0051">
        <w:rPr>
          <w:rFonts w:ascii="Garamond" w:hAnsi="Garamond"/>
          <w:b/>
          <w:bCs/>
          <w:sz w:val="24"/>
          <w:szCs w:val="24"/>
        </w:rPr>
        <w:t>cost the Island</w:t>
      </w:r>
      <w:r w:rsidR="001C44E9" w:rsidRPr="005B0051">
        <w:rPr>
          <w:rFonts w:ascii="Garamond" w:hAnsi="Garamond"/>
          <w:sz w:val="24"/>
          <w:szCs w:val="24"/>
        </w:rPr>
        <w:t xml:space="preserve"> </w:t>
      </w:r>
      <w:r w:rsidR="001C44E9" w:rsidRPr="005B0051">
        <w:rPr>
          <w:rFonts w:ascii="Garamond" w:hAnsi="Garamond"/>
          <w:b/>
          <w:bCs/>
          <w:color w:val="FF0000"/>
          <w:sz w:val="24"/>
          <w:szCs w:val="24"/>
        </w:rPr>
        <w:t>$</w:t>
      </w:r>
      <w:r w:rsidR="00E33BB8">
        <w:rPr>
          <w:rFonts w:ascii="Garamond" w:hAnsi="Garamond"/>
          <w:b/>
          <w:bCs/>
          <w:color w:val="FF0000"/>
          <w:sz w:val="24"/>
          <w:szCs w:val="24"/>
        </w:rPr>
        <w:t>19.4</w:t>
      </w:r>
      <w:r w:rsidR="001C44E9" w:rsidRPr="005B0051">
        <w:rPr>
          <w:rFonts w:ascii="Garamond" w:hAnsi="Garamond"/>
          <w:b/>
          <w:bCs/>
          <w:color w:val="FF0000"/>
          <w:sz w:val="24"/>
          <w:szCs w:val="24"/>
        </w:rPr>
        <w:t xml:space="preserve"> million dollars</w:t>
      </w:r>
      <w:r w:rsidR="004A6953" w:rsidRPr="005B0051">
        <w:rPr>
          <w:rFonts w:ascii="Garamond" w:hAnsi="Garamond"/>
          <w:color w:val="FF0000"/>
          <w:sz w:val="24"/>
          <w:szCs w:val="24"/>
        </w:rPr>
        <w:t xml:space="preserve"> </w:t>
      </w:r>
      <w:r w:rsidR="004A6953" w:rsidRPr="005B0051">
        <w:rPr>
          <w:rFonts w:ascii="Garamond" w:hAnsi="Garamond"/>
          <w:sz w:val="24"/>
          <w:szCs w:val="24"/>
        </w:rPr>
        <w:t>between 202</w:t>
      </w:r>
      <w:r w:rsidR="00C1248C">
        <w:rPr>
          <w:rFonts w:ascii="Garamond" w:hAnsi="Garamond"/>
          <w:sz w:val="24"/>
          <w:szCs w:val="24"/>
        </w:rPr>
        <w:t>5</w:t>
      </w:r>
      <w:r w:rsidR="004A6953" w:rsidRPr="005B0051">
        <w:rPr>
          <w:rFonts w:ascii="Garamond" w:hAnsi="Garamond"/>
          <w:sz w:val="24"/>
          <w:szCs w:val="24"/>
        </w:rPr>
        <w:t xml:space="preserve"> and 2040 </w:t>
      </w:r>
      <w:r w:rsidR="001C44E9" w:rsidRPr="005B0051">
        <w:rPr>
          <w:rFonts w:ascii="Garamond" w:hAnsi="Garamond"/>
          <w:sz w:val="24"/>
          <w:szCs w:val="24"/>
        </w:rPr>
        <w:t>to export 6500 tons of food waste</w:t>
      </w:r>
      <w:r w:rsidRPr="005B0051">
        <w:rPr>
          <w:rFonts w:ascii="Garamond" w:hAnsi="Garamond"/>
          <w:sz w:val="24"/>
          <w:szCs w:val="24"/>
        </w:rPr>
        <w:t xml:space="preserve"> each year.</w:t>
      </w:r>
    </w:p>
    <w:p w14:paraId="5BCD11E6" w14:textId="13BA3566" w:rsidR="003D1DDD" w:rsidRPr="005B0051" w:rsidRDefault="008D3875" w:rsidP="005B005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B0051">
        <w:rPr>
          <w:rFonts w:ascii="Garamond" w:hAnsi="Garamond"/>
          <w:sz w:val="24"/>
          <w:szCs w:val="24"/>
        </w:rPr>
        <w:t xml:space="preserve">Every year </w:t>
      </w:r>
      <w:r w:rsidRPr="005B0051">
        <w:rPr>
          <w:rFonts w:ascii="Garamond" w:hAnsi="Garamond"/>
          <w:b/>
          <w:bCs/>
          <w:color w:val="FF0000"/>
          <w:sz w:val="24"/>
          <w:szCs w:val="24"/>
        </w:rPr>
        <w:t xml:space="preserve">621 trucks </w:t>
      </w:r>
      <w:r w:rsidR="007B007D" w:rsidRPr="005B0051">
        <w:rPr>
          <w:rFonts w:ascii="Garamond" w:hAnsi="Garamond"/>
          <w:b/>
          <w:bCs/>
          <w:color w:val="FF0000"/>
          <w:sz w:val="24"/>
          <w:szCs w:val="24"/>
        </w:rPr>
        <w:t xml:space="preserve">displace 2500 cars </w:t>
      </w:r>
      <w:r w:rsidR="00607363" w:rsidRPr="005B0051">
        <w:rPr>
          <w:rFonts w:ascii="Garamond" w:hAnsi="Garamond"/>
          <w:b/>
          <w:bCs/>
          <w:color w:val="FF0000"/>
          <w:sz w:val="24"/>
          <w:szCs w:val="24"/>
        </w:rPr>
        <w:t>on the ferry</w:t>
      </w:r>
      <w:r w:rsidR="00607363" w:rsidRPr="005B0051">
        <w:rPr>
          <w:rFonts w:ascii="Garamond" w:hAnsi="Garamond"/>
          <w:color w:val="FF0000"/>
          <w:sz w:val="24"/>
          <w:szCs w:val="24"/>
        </w:rPr>
        <w:t xml:space="preserve"> </w:t>
      </w:r>
      <w:r w:rsidR="00607363" w:rsidRPr="005B0051">
        <w:rPr>
          <w:rFonts w:ascii="Garamond" w:hAnsi="Garamond"/>
          <w:sz w:val="24"/>
          <w:szCs w:val="24"/>
        </w:rPr>
        <w:t xml:space="preserve">to </w:t>
      </w:r>
      <w:r w:rsidR="00475FD2" w:rsidRPr="005B0051">
        <w:rPr>
          <w:rFonts w:ascii="Garamond" w:hAnsi="Garamond"/>
          <w:sz w:val="24"/>
          <w:szCs w:val="24"/>
        </w:rPr>
        <w:t>travel</w:t>
      </w:r>
      <w:r w:rsidR="00692646" w:rsidRPr="005B0051">
        <w:rPr>
          <w:rFonts w:ascii="Garamond" w:hAnsi="Garamond"/>
          <w:sz w:val="24"/>
          <w:szCs w:val="24"/>
        </w:rPr>
        <w:t xml:space="preserve"> </w:t>
      </w:r>
      <w:r w:rsidR="006D62E6" w:rsidRPr="005B0051">
        <w:rPr>
          <w:rFonts w:ascii="Garamond" w:hAnsi="Garamond"/>
          <w:sz w:val="24"/>
          <w:szCs w:val="24"/>
        </w:rPr>
        <w:t>a minimum 50</w:t>
      </w:r>
      <w:r w:rsidR="00475FD2" w:rsidRPr="005B0051">
        <w:rPr>
          <w:rFonts w:ascii="Garamond" w:hAnsi="Garamond"/>
          <w:sz w:val="24"/>
          <w:szCs w:val="24"/>
        </w:rPr>
        <w:t xml:space="preserve"> miles and </w:t>
      </w:r>
      <w:r w:rsidR="00635E59" w:rsidRPr="005B0051">
        <w:rPr>
          <w:rFonts w:ascii="Garamond" w:hAnsi="Garamond"/>
          <w:sz w:val="24"/>
          <w:szCs w:val="24"/>
        </w:rPr>
        <w:t xml:space="preserve">one-way on the </w:t>
      </w:r>
      <w:r w:rsidR="00CC08CA" w:rsidRPr="005B0051">
        <w:rPr>
          <w:rFonts w:ascii="Garamond" w:hAnsi="Garamond"/>
          <w:sz w:val="24"/>
          <w:szCs w:val="24"/>
        </w:rPr>
        <w:t>Steamship</w:t>
      </w:r>
      <w:r w:rsidR="00635E59" w:rsidRPr="005B0051">
        <w:rPr>
          <w:rFonts w:ascii="Garamond" w:hAnsi="Garamond"/>
          <w:sz w:val="24"/>
          <w:szCs w:val="24"/>
        </w:rPr>
        <w:t xml:space="preserve"> </w:t>
      </w:r>
      <w:r w:rsidR="00692646" w:rsidRPr="005B0051">
        <w:rPr>
          <w:rFonts w:ascii="Garamond" w:hAnsi="Garamond"/>
          <w:sz w:val="24"/>
          <w:szCs w:val="24"/>
        </w:rPr>
        <w:t>burning money and carbon dioxide.</w:t>
      </w:r>
    </w:p>
    <w:p w14:paraId="48F64594" w14:textId="60AA6D5A" w:rsidR="00FC29D6" w:rsidRPr="005B0051" w:rsidRDefault="00FC29D6" w:rsidP="005B005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B0051">
        <w:rPr>
          <w:rFonts w:ascii="Garamond" w:hAnsi="Garamond"/>
          <w:sz w:val="24"/>
          <w:szCs w:val="24"/>
        </w:rPr>
        <w:t xml:space="preserve">Food waste represents 8% of US </w:t>
      </w:r>
      <w:r w:rsidRPr="005B0051">
        <w:rPr>
          <w:rFonts w:ascii="Garamond" w:hAnsi="Garamond"/>
          <w:b/>
          <w:bCs/>
          <w:color w:val="FF0000"/>
          <w:sz w:val="24"/>
          <w:szCs w:val="24"/>
        </w:rPr>
        <w:t>greenhouse gas emissions</w:t>
      </w:r>
      <w:r w:rsidR="00456CE8" w:rsidRPr="005B0051">
        <w:rPr>
          <w:rFonts w:ascii="Garamond" w:hAnsi="Garamond"/>
          <w:color w:val="FF0000"/>
          <w:sz w:val="24"/>
          <w:szCs w:val="24"/>
        </w:rPr>
        <w:t xml:space="preserve"> </w:t>
      </w:r>
      <w:r w:rsidR="00304587" w:rsidRPr="005B0051">
        <w:rPr>
          <w:rFonts w:ascii="Garamond" w:hAnsi="Garamond"/>
          <w:sz w:val="24"/>
          <w:szCs w:val="24"/>
        </w:rPr>
        <w:t>driving</w:t>
      </w:r>
      <w:r w:rsidR="00452B1C" w:rsidRPr="005B0051">
        <w:rPr>
          <w:rFonts w:ascii="Garamond" w:hAnsi="Garamond"/>
          <w:sz w:val="24"/>
          <w:szCs w:val="24"/>
        </w:rPr>
        <w:t xml:space="preserve"> </w:t>
      </w:r>
      <w:r w:rsidR="00456CE8" w:rsidRPr="005B0051">
        <w:rPr>
          <w:rFonts w:ascii="Garamond" w:hAnsi="Garamond"/>
          <w:sz w:val="24"/>
          <w:szCs w:val="24"/>
        </w:rPr>
        <w:t>climate change</w:t>
      </w:r>
      <w:r w:rsidR="00B22302" w:rsidRPr="005B0051">
        <w:rPr>
          <w:rFonts w:ascii="Garamond" w:hAnsi="Garamond"/>
          <w:sz w:val="24"/>
          <w:szCs w:val="24"/>
        </w:rPr>
        <w:t xml:space="preserve"> </w:t>
      </w:r>
      <w:r w:rsidR="00304587" w:rsidRPr="005B0051">
        <w:rPr>
          <w:rFonts w:ascii="Garamond" w:hAnsi="Garamond"/>
          <w:sz w:val="24"/>
          <w:szCs w:val="24"/>
        </w:rPr>
        <w:t>-</w:t>
      </w:r>
      <w:r w:rsidR="00B22302" w:rsidRPr="005B0051">
        <w:rPr>
          <w:rFonts w:ascii="Garamond" w:hAnsi="Garamond"/>
          <w:sz w:val="24"/>
          <w:szCs w:val="24"/>
        </w:rPr>
        <w:t xml:space="preserve"> the sea level rise and more frequent and intense storms </w:t>
      </w:r>
      <w:r w:rsidR="00304587" w:rsidRPr="005B0051">
        <w:rPr>
          <w:rFonts w:ascii="Garamond" w:hAnsi="Garamond"/>
          <w:sz w:val="24"/>
          <w:szCs w:val="24"/>
        </w:rPr>
        <w:t xml:space="preserve">- </w:t>
      </w:r>
      <w:r w:rsidR="00B22302" w:rsidRPr="005B0051">
        <w:rPr>
          <w:rFonts w:ascii="Garamond" w:hAnsi="Garamond"/>
          <w:sz w:val="24"/>
          <w:szCs w:val="24"/>
        </w:rPr>
        <w:t xml:space="preserve">that are </w:t>
      </w:r>
      <w:r w:rsidR="005D7D67" w:rsidRPr="005B0051">
        <w:rPr>
          <w:rFonts w:ascii="Garamond" w:hAnsi="Garamond"/>
          <w:b/>
          <w:bCs/>
          <w:color w:val="FF0000"/>
          <w:sz w:val="24"/>
          <w:szCs w:val="24"/>
        </w:rPr>
        <w:t xml:space="preserve">rapidly changing our </w:t>
      </w:r>
      <w:r w:rsidR="00B22302" w:rsidRPr="005B0051">
        <w:rPr>
          <w:rFonts w:ascii="Garamond" w:hAnsi="Garamond"/>
          <w:b/>
          <w:bCs/>
          <w:color w:val="FF0000"/>
          <w:sz w:val="24"/>
          <w:szCs w:val="24"/>
        </w:rPr>
        <w:t>Island</w:t>
      </w:r>
      <w:r w:rsidR="007C7AB6" w:rsidRPr="005B0051">
        <w:rPr>
          <w:rFonts w:ascii="Garamond" w:hAnsi="Garamond"/>
          <w:sz w:val="24"/>
          <w:szCs w:val="24"/>
        </w:rPr>
        <w:t>.</w:t>
      </w:r>
      <w:r w:rsidR="00B22302" w:rsidRPr="005B0051">
        <w:rPr>
          <w:rFonts w:ascii="Garamond" w:hAnsi="Garamond"/>
          <w:sz w:val="24"/>
          <w:szCs w:val="24"/>
        </w:rPr>
        <w:t xml:space="preserve"> </w:t>
      </w:r>
    </w:p>
    <w:p w14:paraId="09BCD33C" w14:textId="7ACB58F1" w:rsidR="00927CD3" w:rsidRPr="005B0051" w:rsidRDefault="006F7381" w:rsidP="005B0051">
      <w:pPr>
        <w:pStyle w:val="ListParagraph"/>
        <w:numPr>
          <w:ilvl w:val="0"/>
          <w:numId w:val="3"/>
        </w:numPr>
        <w:rPr>
          <w:rFonts w:ascii="Garamond" w:hAnsi="Garamond"/>
          <w:noProof/>
          <w:sz w:val="24"/>
          <w:szCs w:val="24"/>
        </w:rPr>
      </w:pPr>
      <w:r w:rsidRPr="005B0051">
        <w:rPr>
          <w:rFonts w:ascii="Garamond" w:hAnsi="Garamond"/>
          <w:sz w:val="24"/>
          <w:szCs w:val="24"/>
        </w:rPr>
        <w:t>According to MassDEP</w:t>
      </w:r>
      <w:r w:rsidRPr="005B0051">
        <w:rPr>
          <w:rFonts w:ascii="Garamond" w:hAnsi="Garamond"/>
          <w:b/>
          <w:bCs/>
          <w:sz w:val="24"/>
          <w:szCs w:val="24"/>
        </w:rPr>
        <w:t>, 2,240 tons of food waste</w:t>
      </w:r>
      <w:r w:rsidRPr="005B0051">
        <w:rPr>
          <w:rFonts w:ascii="Garamond" w:hAnsi="Garamond"/>
          <w:sz w:val="24"/>
          <w:szCs w:val="24"/>
        </w:rPr>
        <w:t xml:space="preserve"> </w:t>
      </w:r>
      <w:r w:rsidR="0004460C" w:rsidRPr="005B0051">
        <w:rPr>
          <w:rFonts w:ascii="Garamond" w:hAnsi="Garamond"/>
          <w:sz w:val="24"/>
          <w:szCs w:val="24"/>
        </w:rPr>
        <w:t xml:space="preserve">- </w:t>
      </w:r>
      <w:r w:rsidR="0004460C" w:rsidRPr="005B0051">
        <w:rPr>
          <w:rFonts w:ascii="Garamond" w:hAnsi="Garamond"/>
          <w:noProof/>
          <w:sz w:val="24"/>
          <w:szCs w:val="24"/>
        </w:rPr>
        <w:t>173  garbage trucks full of food waste</w:t>
      </w:r>
      <w:r w:rsidR="00CF6943" w:rsidRPr="005B0051">
        <w:rPr>
          <w:rFonts w:ascii="Garamond" w:hAnsi="Garamond"/>
          <w:noProof/>
          <w:sz w:val="24"/>
          <w:szCs w:val="24"/>
        </w:rPr>
        <w:t xml:space="preserve"> must be</w:t>
      </w:r>
      <w:r w:rsidR="000E4FAE" w:rsidRPr="005B0051">
        <w:rPr>
          <w:rFonts w:ascii="Garamond" w:hAnsi="Garamond"/>
          <w:noProof/>
          <w:sz w:val="24"/>
          <w:szCs w:val="24"/>
        </w:rPr>
        <w:t xml:space="preserve"> recycled every year</w:t>
      </w:r>
      <w:r w:rsidR="00CB71C3" w:rsidRPr="005B0051">
        <w:rPr>
          <w:rFonts w:ascii="Garamond" w:hAnsi="Garamond"/>
          <w:noProof/>
          <w:sz w:val="24"/>
          <w:szCs w:val="24"/>
        </w:rPr>
        <w:t>, but due to lack of infrastructure</w:t>
      </w:r>
      <w:r w:rsidR="00634657" w:rsidRPr="005B0051">
        <w:rPr>
          <w:rFonts w:ascii="Garamond" w:hAnsi="Garamond"/>
          <w:noProof/>
          <w:sz w:val="24"/>
          <w:szCs w:val="24"/>
        </w:rPr>
        <w:t xml:space="preserve"> –</w:t>
      </w:r>
      <w:r w:rsidR="0004460C" w:rsidRPr="005B0051">
        <w:rPr>
          <w:rFonts w:ascii="Garamond" w:hAnsi="Garamond"/>
          <w:noProof/>
          <w:sz w:val="24"/>
          <w:szCs w:val="24"/>
        </w:rPr>
        <w:t xml:space="preserve"> </w:t>
      </w:r>
      <w:r w:rsidR="00634657" w:rsidRPr="005B0051">
        <w:rPr>
          <w:rFonts w:ascii="Garamond" w:hAnsi="Garamond"/>
          <w:noProof/>
          <w:sz w:val="24"/>
          <w:szCs w:val="24"/>
        </w:rPr>
        <w:t>they are</w:t>
      </w:r>
      <w:r w:rsidRPr="005B0051">
        <w:rPr>
          <w:rFonts w:ascii="Garamond" w:hAnsi="Garamond"/>
          <w:noProof/>
          <w:sz w:val="24"/>
          <w:szCs w:val="24"/>
        </w:rPr>
        <w:t xml:space="preserve"> </w:t>
      </w:r>
      <w:r w:rsidRPr="005B0051">
        <w:rPr>
          <w:rFonts w:ascii="Garamond" w:hAnsi="Garamond"/>
          <w:b/>
          <w:bCs/>
          <w:noProof/>
          <w:color w:val="FF0000"/>
          <w:sz w:val="24"/>
          <w:szCs w:val="24"/>
        </w:rPr>
        <w:t>illegally</w:t>
      </w:r>
      <w:r w:rsidRPr="005B0051">
        <w:rPr>
          <w:rFonts w:ascii="Garamond" w:hAnsi="Garamond"/>
          <w:noProof/>
          <w:color w:val="FF0000"/>
          <w:sz w:val="24"/>
          <w:szCs w:val="24"/>
        </w:rPr>
        <w:t xml:space="preserve"> </w:t>
      </w:r>
      <w:r w:rsidRPr="005B0051">
        <w:rPr>
          <w:rFonts w:ascii="Garamond" w:hAnsi="Garamond"/>
          <w:b/>
          <w:bCs/>
          <w:noProof/>
          <w:color w:val="FF0000"/>
          <w:sz w:val="24"/>
          <w:szCs w:val="24"/>
        </w:rPr>
        <w:t xml:space="preserve">disposed </w:t>
      </w:r>
      <w:r w:rsidRPr="005B0051">
        <w:rPr>
          <w:rFonts w:ascii="Garamond" w:hAnsi="Garamond"/>
          <w:b/>
          <w:bCs/>
          <w:noProof/>
          <w:sz w:val="24"/>
          <w:szCs w:val="24"/>
        </w:rPr>
        <w:t>of</w:t>
      </w:r>
      <w:r w:rsidR="000F3AAD" w:rsidRPr="005B0051">
        <w:rPr>
          <w:rFonts w:ascii="Garamond" w:hAnsi="Garamond"/>
          <w:noProof/>
          <w:sz w:val="24"/>
          <w:szCs w:val="24"/>
        </w:rPr>
        <w:t xml:space="preserve">.  </w:t>
      </w:r>
    </w:p>
    <w:p w14:paraId="01A600C7" w14:textId="37AD2DA5" w:rsidR="007C23F2" w:rsidRPr="00927CD3" w:rsidRDefault="00664310" w:rsidP="006F7381">
      <w:pPr>
        <w:rPr>
          <w:rFonts w:ascii="Garamond" w:hAnsi="Garamond"/>
          <w:noProof/>
          <w:sz w:val="24"/>
          <w:szCs w:val="24"/>
        </w:rPr>
      </w:pPr>
      <w:r w:rsidRPr="00664310">
        <w:rPr>
          <w:rFonts w:ascii="Garamond" w:hAnsi="Garamond"/>
          <w:b/>
          <w:bCs/>
          <w:noProof/>
          <w:sz w:val="24"/>
          <w:szCs w:val="24"/>
        </w:rPr>
        <w:t>PROCESS FOOD WASTE ON ISLAND</w:t>
      </w:r>
    </w:p>
    <w:p w14:paraId="0428A54E" w14:textId="0A147E61" w:rsidR="00ED1DE3" w:rsidRPr="00F15B39" w:rsidRDefault="00ED1DE3" w:rsidP="006F7381">
      <w:pPr>
        <w:rPr>
          <w:rFonts w:ascii="Garamond" w:hAnsi="Garamond"/>
          <w:b/>
          <w:bCs/>
          <w:noProof/>
          <w:sz w:val="24"/>
          <w:szCs w:val="24"/>
          <w:u w:val="single"/>
        </w:rPr>
      </w:pPr>
      <w:r w:rsidRPr="00F15B39">
        <w:rPr>
          <w:rFonts w:ascii="Garamond" w:hAnsi="Garamond"/>
          <w:b/>
          <w:bCs/>
          <w:noProof/>
          <w:sz w:val="24"/>
          <w:szCs w:val="24"/>
          <w:u w:val="single"/>
        </w:rPr>
        <w:t>Profitable</w:t>
      </w:r>
      <w:r w:rsidR="00181FEF">
        <w:rPr>
          <w:rFonts w:ascii="Garamond" w:hAnsi="Garamond"/>
          <w:b/>
          <w:bCs/>
          <w:noProof/>
          <w:sz w:val="24"/>
          <w:szCs w:val="24"/>
          <w:u w:val="single"/>
        </w:rPr>
        <w:t>, sustainable and climate smar</w:t>
      </w:r>
    </w:p>
    <w:p w14:paraId="2854D182" w14:textId="465793EF" w:rsidR="00927E04" w:rsidRDefault="00F4143C" w:rsidP="007F4BDF">
      <w:pPr>
        <w:pStyle w:val="ListParagraph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 w:rsidRPr="007F4BDF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$</w:t>
      </w:r>
      <w:r w:rsidR="007F4BDF" w:rsidRPr="007F4BDF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5.8</w:t>
      </w:r>
      <w:r w:rsidRPr="007F4BDF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 xml:space="preserve"> million in </w:t>
      </w:r>
      <w:r w:rsidR="007F4BDF" w:rsidRPr="007F4BDF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 xml:space="preserve">additional </w:t>
      </w:r>
      <w:r w:rsidRPr="007F4BDF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revenu</w:t>
      </w:r>
      <w:r w:rsidR="007F4BDF" w:rsidRPr="007F4BDF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e</w:t>
      </w:r>
      <w:r w:rsidR="00A24F38" w:rsidRPr="007F4BDF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 xml:space="preserve"> </w:t>
      </w:r>
      <w:r w:rsidR="0062370A" w:rsidRPr="007F4BDF">
        <w:rPr>
          <w:rFonts w:ascii="Garamond" w:hAnsi="Garamond"/>
          <w:noProof/>
          <w:sz w:val="24"/>
          <w:szCs w:val="24"/>
        </w:rPr>
        <w:t xml:space="preserve">could be </w:t>
      </w:r>
      <w:r w:rsidR="00A24F38" w:rsidRPr="007F4BDF">
        <w:rPr>
          <w:rFonts w:ascii="Garamond" w:hAnsi="Garamond"/>
          <w:noProof/>
          <w:sz w:val="24"/>
          <w:szCs w:val="24"/>
        </w:rPr>
        <w:t xml:space="preserve">collected between </w:t>
      </w:r>
      <w:r w:rsidR="007F4BDF" w:rsidRPr="007F4BDF">
        <w:rPr>
          <w:rFonts w:ascii="Garamond" w:hAnsi="Garamond"/>
          <w:noProof/>
          <w:sz w:val="24"/>
          <w:szCs w:val="24"/>
        </w:rPr>
        <w:t>2</w:t>
      </w:r>
      <w:r w:rsidR="00A24F38" w:rsidRPr="007F4BDF">
        <w:rPr>
          <w:rFonts w:ascii="Garamond" w:hAnsi="Garamond"/>
          <w:noProof/>
          <w:sz w:val="24"/>
          <w:szCs w:val="24"/>
        </w:rPr>
        <w:t>0</w:t>
      </w:r>
      <w:r w:rsidR="0047685A" w:rsidRPr="007F4BDF">
        <w:rPr>
          <w:rFonts w:ascii="Garamond" w:hAnsi="Garamond"/>
          <w:noProof/>
          <w:sz w:val="24"/>
          <w:szCs w:val="24"/>
        </w:rPr>
        <w:t>25</w:t>
      </w:r>
      <w:r w:rsidR="00A24F38" w:rsidRPr="007F4BDF">
        <w:rPr>
          <w:rFonts w:ascii="Garamond" w:hAnsi="Garamond"/>
          <w:noProof/>
          <w:sz w:val="24"/>
          <w:szCs w:val="24"/>
        </w:rPr>
        <w:t xml:space="preserve"> and 2040 </w:t>
      </w:r>
      <w:r w:rsidR="00F01423" w:rsidRPr="007F4BDF">
        <w:rPr>
          <w:rFonts w:ascii="Garamond" w:hAnsi="Garamond"/>
          <w:noProof/>
          <w:sz w:val="24"/>
          <w:szCs w:val="24"/>
        </w:rPr>
        <w:t xml:space="preserve">in tipping fees and compost sales if </w:t>
      </w:r>
      <w:r w:rsidR="003E38FA" w:rsidRPr="007F4BDF">
        <w:rPr>
          <w:rFonts w:ascii="Garamond" w:hAnsi="Garamond"/>
          <w:noProof/>
          <w:sz w:val="24"/>
          <w:szCs w:val="24"/>
        </w:rPr>
        <w:t>4000</w:t>
      </w:r>
      <w:r w:rsidR="00A24F38" w:rsidRPr="007F4BDF">
        <w:rPr>
          <w:rFonts w:ascii="Garamond" w:hAnsi="Garamond"/>
          <w:noProof/>
          <w:sz w:val="24"/>
          <w:szCs w:val="24"/>
        </w:rPr>
        <w:t xml:space="preserve"> </w:t>
      </w:r>
      <w:r w:rsidR="0019333F" w:rsidRPr="007F4BDF">
        <w:rPr>
          <w:rFonts w:ascii="Garamond" w:hAnsi="Garamond"/>
          <w:noProof/>
          <w:sz w:val="24"/>
          <w:szCs w:val="24"/>
        </w:rPr>
        <w:t xml:space="preserve">tons of food waste </w:t>
      </w:r>
      <w:r w:rsidR="00F01423" w:rsidRPr="007F4BDF">
        <w:rPr>
          <w:rFonts w:ascii="Garamond" w:hAnsi="Garamond"/>
          <w:noProof/>
          <w:sz w:val="24"/>
          <w:szCs w:val="24"/>
        </w:rPr>
        <w:t>were processed and sold on Island.</w:t>
      </w:r>
    </w:p>
    <w:p w14:paraId="1D50C8EF" w14:textId="3B3931F9" w:rsidR="002849EA" w:rsidRPr="002849EA" w:rsidRDefault="00A642FE" w:rsidP="006F7381">
      <w:pPr>
        <w:pStyle w:val="ListParagraph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 xml:space="preserve">Save </w:t>
      </w:r>
      <w:r w:rsidR="00C3229B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$11.</w:t>
      </w:r>
      <w:r w:rsidR="007641C6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2</w:t>
      </w:r>
      <w:r w:rsidR="00C3229B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 xml:space="preserve"> million </w:t>
      </w:r>
      <w:r w:rsidR="00EE11C1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if 4000 tons a year of food w</w:t>
      </w:r>
      <w:r w:rsidR="00A42030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aste</w:t>
      </w:r>
      <w:r w:rsidR="00EE11C1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 xml:space="preserve"> was processed here between 2025 and 2040</w:t>
      </w:r>
    </w:p>
    <w:p w14:paraId="0D74375D" w14:textId="77777777" w:rsidR="002849EA" w:rsidRDefault="002849EA" w:rsidP="00FA3F4A">
      <w:pPr>
        <w:pStyle w:val="ListParagraph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 w:rsidRPr="002849EA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>60</w:t>
      </w:r>
      <w:r w:rsidR="006E10B6" w:rsidRPr="002849EA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 xml:space="preserve">,000 cubic yards of compost </w:t>
      </w:r>
      <w:r w:rsidR="003E66C3" w:rsidRPr="002849EA">
        <w:rPr>
          <w:rFonts w:ascii="Garamond" w:hAnsi="Garamond"/>
          <w:noProof/>
          <w:sz w:val="24"/>
          <w:szCs w:val="24"/>
        </w:rPr>
        <w:t xml:space="preserve">would </w:t>
      </w:r>
      <w:r w:rsidR="00C9395A" w:rsidRPr="002849EA">
        <w:rPr>
          <w:rFonts w:ascii="Garamond" w:hAnsi="Garamond"/>
          <w:noProof/>
          <w:sz w:val="24"/>
          <w:szCs w:val="24"/>
        </w:rPr>
        <w:t xml:space="preserve">enrich and </w:t>
      </w:r>
      <w:r w:rsidR="00276315" w:rsidRPr="002849EA">
        <w:rPr>
          <w:rFonts w:ascii="Garamond" w:hAnsi="Garamond"/>
          <w:noProof/>
          <w:sz w:val="24"/>
          <w:szCs w:val="24"/>
        </w:rPr>
        <w:t xml:space="preserve">and restore Island </w:t>
      </w:r>
      <w:r w:rsidR="00650487" w:rsidRPr="002849EA">
        <w:rPr>
          <w:rFonts w:ascii="Garamond" w:hAnsi="Garamond"/>
          <w:noProof/>
          <w:sz w:val="24"/>
          <w:szCs w:val="24"/>
        </w:rPr>
        <w:t xml:space="preserve">soils </w:t>
      </w:r>
      <w:r w:rsidR="008A0348" w:rsidRPr="002849EA">
        <w:rPr>
          <w:rFonts w:ascii="Garamond" w:hAnsi="Garamond"/>
          <w:noProof/>
          <w:sz w:val="24"/>
          <w:szCs w:val="24"/>
        </w:rPr>
        <w:t>creating</w:t>
      </w:r>
      <w:r w:rsidR="00B073A9" w:rsidRPr="002849EA">
        <w:rPr>
          <w:rFonts w:ascii="Garamond" w:hAnsi="Garamond"/>
          <w:noProof/>
          <w:sz w:val="24"/>
          <w:szCs w:val="24"/>
        </w:rPr>
        <w:t xml:space="preserve"> more</w:t>
      </w:r>
      <w:r w:rsidR="00650487" w:rsidRPr="002849EA">
        <w:rPr>
          <w:rFonts w:ascii="Garamond" w:hAnsi="Garamond"/>
          <w:noProof/>
          <w:sz w:val="24"/>
          <w:szCs w:val="24"/>
        </w:rPr>
        <w:t xml:space="preserve"> </w:t>
      </w:r>
      <w:r w:rsidR="00B073A9" w:rsidRPr="002849EA">
        <w:rPr>
          <w:rFonts w:ascii="Garamond" w:hAnsi="Garamond"/>
          <w:noProof/>
          <w:sz w:val="24"/>
          <w:szCs w:val="24"/>
        </w:rPr>
        <w:t>resilient</w:t>
      </w:r>
      <w:r w:rsidR="00FC29D6" w:rsidRPr="002849EA">
        <w:rPr>
          <w:rFonts w:ascii="Garamond" w:hAnsi="Garamond"/>
          <w:noProof/>
          <w:sz w:val="24"/>
          <w:szCs w:val="24"/>
        </w:rPr>
        <w:t xml:space="preserve"> and </w:t>
      </w:r>
      <w:r w:rsidR="00650487" w:rsidRPr="002849EA">
        <w:rPr>
          <w:rFonts w:ascii="Garamond" w:hAnsi="Garamond"/>
          <w:noProof/>
          <w:sz w:val="24"/>
          <w:szCs w:val="24"/>
        </w:rPr>
        <w:t>bountiful local agriculture</w:t>
      </w:r>
      <w:r w:rsidR="00B073A9" w:rsidRPr="002849EA">
        <w:rPr>
          <w:rFonts w:ascii="Garamond" w:hAnsi="Garamond"/>
          <w:noProof/>
          <w:sz w:val="24"/>
          <w:szCs w:val="24"/>
        </w:rPr>
        <w:t>.</w:t>
      </w:r>
      <w:r w:rsidR="00550D18" w:rsidRPr="002849EA">
        <w:rPr>
          <w:rFonts w:ascii="Garamond" w:hAnsi="Garamond"/>
          <w:noProof/>
          <w:sz w:val="24"/>
          <w:szCs w:val="24"/>
        </w:rPr>
        <w:t xml:space="preserve"> </w:t>
      </w:r>
    </w:p>
    <w:p w14:paraId="55448765" w14:textId="74D0AAF2" w:rsidR="00FA3F4A" w:rsidRPr="002849EA" w:rsidRDefault="002849EA" w:rsidP="00FA3F4A">
      <w:pPr>
        <w:pStyle w:val="ListParagraph"/>
        <w:numPr>
          <w:ilvl w:val="0"/>
          <w:numId w:val="4"/>
        </w:numPr>
        <w:rPr>
          <w:rFonts w:ascii="Garamond" w:hAnsi="Garamond"/>
          <w:noProof/>
          <w:sz w:val="24"/>
          <w:szCs w:val="24"/>
        </w:rPr>
      </w:pPr>
      <w:r w:rsidRPr="002849EA">
        <w:rPr>
          <w:rFonts w:ascii="Garamond" w:hAnsi="Garamond"/>
          <w:b/>
          <w:bCs/>
          <w:noProof/>
          <w:sz w:val="24"/>
          <w:szCs w:val="24"/>
        </w:rPr>
        <w:t xml:space="preserve">Absorb carbon dioxide from the atmosphere - </w:t>
      </w:r>
      <w:r>
        <w:rPr>
          <w:rFonts w:ascii="Garamond" w:hAnsi="Garamond"/>
          <w:b/>
          <w:bCs/>
          <w:noProof/>
          <w:sz w:val="24"/>
          <w:szCs w:val="24"/>
        </w:rPr>
        <w:t>C</w:t>
      </w:r>
      <w:r w:rsidR="009432C1" w:rsidRPr="002849EA">
        <w:rPr>
          <w:rFonts w:ascii="Garamond" w:hAnsi="Garamond"/>
          <w:b/>
          <w:bCs/>
          <w:noProof/>
          <w:sz w:val="24"/>
          <w:szCs w:val="24"/>
        </w:rPr>
        <w:t>ompost</w:t>
      </w:r>
      <w:r w:rsidR="00FA3F4A" w:rsidRPr="002849EA">
        <w:rPr>
          <w:rFonts w:ascii="Garamond" w:hAnsi="Garamond"/>
          <w:b/>
          <w:bCs/>
          <w:noProof/>
          <w:sz w:val="24"/>
          <w:szCs w:val="24"/>
        </w:rPr>
        <w:t xml:space="preserve">ed soils </w:t>
      </w:r>
      <w:r w:rsidR="00FA3F4A" w:rsidRPr="002849EA">
        <w:rPr>
          <w:rFonts w:ascii="Garamond" w:hAnsi="Garamond"/>
          <w:b/>
          <w:bCs/>
          <w:noProof/>
          <w:color w:val="538135" w:themeColor="accent6" w:themeShade="BF"/>
          <w:sz w:val="24"/>
          <w:szCs w:val="24"/>
        </w:rPr>
        <w:t xml:space="preserve">sequester </w:t>
      </w:r>
      <w:r w:rsidR="00FA3F4A" w:rsidRPr="002849EA">
        <w:rPr>
          <w:rFonts w:ascii="Garamond" w:hAnsi="Garamond" w:cstheme="minorHAnsi"/>
          <w:b/>
          <w:bCs/>
          <w:color w:val="538135" w:themeColor="accent6" w:themeShade="BF"/>
          <w:sz w:val="24"/>
          <w:szCs w:val="24"/>
        </w:rPr>
        <w:t>27,000 lbs. more carbon dioxide</w:t>
      </w:r>
      <w:r w:rsidR="00FA3F4A" w:rsidRPr="002849EA">
        <w:rPr>
          <w:rFonts w:ascii="Garamond" w:hAnsi="Garamond" w:cstheme="minorHAnsi"/>
          <w:color w:val="538135" w:themeColor="accent6" w:themeShade="BF"/>
          <w:sz w:val="24"/>
          <w:szCs w:val="24"/>
        </w:rPr>
        <w:t xml:space="preserve"> </w:t>
      </w:r>
      <w:r w:rsidR="00FA3F4A" w:rsidRPr="002849EA">
        <w:rPr>
          <w:rFonts w:ascii="Garamond" w:hAnsi="Garamond" w:cstheme="minorHAnsi"/>
          <w:sz w:val="24"/>
          <w:szCs w:val="24"/>
        </w:rPr>
        <w:t>per acre than untreated soils.</w:t>
      </w:r>
    </w:p>
    <w:p w14:paraId="0A23B9A8" w14:textId="746EF8E7" w:rsidR="005A21FF" w:rsidRDefault="005A21FF" w:rsidP="00FA3F4A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----------------------------------------------------------------------------------------------------------------------------</w:t>
      </w:r>
    </w:p>
    <w:p w14:paraId="416D162C" w14:textId="32F7F19C" w:rsidR="00BF789A" w:rsidRDefault="007B49C1" w:rsidP="007B49C1">
      <w:pPr>
        <w:rPr>
          <w:rFonts w:ascii="Garamond" w:hAnsi="Garamond" w:cstheme="minorHAnsi"/>
          <w:bCs/>
          <w:sz w:val="24"/>
          <w:szCs w:val="24"/>
        </w:rPr>
      </w:pPr>
      <w:r w:rsidRPr="005679C9">
        <w:rPr>
          <w:rFonts w:ascii="Garamond" w:hAnsi="Garamond" w:cstheme="minorHAnsi"/>
          <w:bCs/>
          <w:sz w:val="24"/>
          <w:szCs w:val="24"/>
        </w:rPr>
        <w:t>Each year, Martha’s Vineyard exports 6</w:t>
      </w:r>
      <w:r>
        <w:rPr>
          <w:rFonts w:ascii="Garamond" w:hAnsi="Garamond" w:cstheme="minorHAnsi"/>
          <w:bCs/>
          <w:sz w:val="24"/>
          <w:szCs w:val="24"/>
        </w:rPr>
        <w:t>,</w:t>
      </w:r>
      <w:r w:rsidRPr="005679C9">
        <w:rPr>
          <w:rFonts w:ascii="Garamond" w:hAnsi="Garamond" w:cstheme="minorHAnsi"/>
          <w:bCs/>
          <w:sz w:val="24"/>
          <w:szCs w:val="24"/>
        </w:rPr>
        <w:t xml:space="preserve">500 tons of food waste off-Island.  </w:t>
      </w:r>
      <w:r w:rsidR="00376A3D">
        <w:rPr>
          <w:rFonts w:ascii="Garamond" w:hAnsi="Garamond" w:cstheme="minorHAnsi"/>
          <w:bCs/>
          <w:sz w:val="24"/>
          <w:szCs w:val="24"/>
        </w:rPr>
        <w:t xml:space="preserve">A little less than </w:t>
      </w:r>
      <w:r w:rsidR="00810B71">
        <w:rPr>
          <w:rFonts w:ascii="Garamond" w:hAnsi="Garamond" w:cstheme="minorHAnsi"/>
          <w:bCs/>
          <w:sz w:val="24"/>
          <w:szCs w:val="24"/>
        </w:rPr>
        <w:t>half of this represent</w:t>
      </w:r>
      <w:r w:rsidRPr="005679C9">
        <w:rPr>
          <w:rFonts w:ascii="Garamond" w:hAnsi="Garamond" w:cstheme="minorHAnsi"/>
          <w:bCs/>
          <w:sz w:val="24"/>
          <w:szCs w:val="24"/>
        </w:rPr>
        <w:t xml:space="preserve">s food waste </w:t>
      </w:r>
      <w:r w:rsidR="00810B71">
        <w:rPr>
          <w:rFonts w:ascii="Garamond" w:hAnsi="Garamond" w:cstheme="minorHAnsi"/>
          <w:bCs/>
          <w:sz w:val="24"/>
          <w:szCs w:val="24"/>
        </w:rPr>
        <w:t xml:space="preserve">that </w:t>
      </w:r>
      <w:r w:rsidRPr="005679C9">
        <w:rPr>
          <w:rFonts w:ascii="Garamond" w:hAnsi="Garamond" w:cstheme="minorHAnsi"/>
          <w:bCs/>
          <w:sz w:val="24"/>
          <w:szCs w:val="24"/>
        </w:rPr>
        <w:t>is disposed of illegally, and as MassDEP expands the Food Waste Ban in 2022 to smaller scale food waste producers, the volume of illegal waste will rise</w:t>
      </w:r>
      <w:r>
        <w:rPr>
          <w:rFonts w:ascii="Garamond" w:hAnsi="Garamond" w:cstheme="minorHAnsi"/>
          <w:bCs/>
          <w:sz w:val="24"/>
          <w:szCs w:val="24"/>
        </w:rPr>
        <w:t xml:space="preserve">.  We do not have the infrastructure on Island to comply with the law today.  </w:t>
      </w:r>
      <w:r w:rsidR="00C94D4D">
        <w:rPr>
          <w:rFonts w:ascii="Garamond" w:hAnsi="Garamond" w:cstheme="minorHAnsi"/>
          <w:bCs/>
          <w:sz w:val="24"/>
          <w:szCs w:val="24"/>
        </w:rPr>
        <w:t xml:space="preserve">If we do nothing, </w:t>
      </w:r>
      <w:r w:rsidRPr="005679C9">
        <w:rPr>
          <w:rFonts w:ascii="Garamond" w:hAnsi="Garamond" w:cstheme="minorHAnsi"/>
          <w:bCs/>
          <w:sz w:val="24"/>
          <w:szCs w:val="24"/>
        </w:rPr>
        <w:t xml:space="preserve">the Island will spend </w:t>
      </w:r>
      <w:r w:rsidRPr="00E554FC">
        <w:rPr>
          <w:rFonts w:ascii="Garamond" w:hAnsi="Garamond" w:cstheme="minorHAnsi"/>
          <w:b/>
          <w:sz w:val="24"/>
          <w:szCs w:val="24"/>
        </w:rPr>
        <w:t>$</w:t>
      </w:r>
      <w:r w:rsidR="00B91743">
        <w:rPr>
          <w:rFonts w:ascii="Garamond" w:hAnsi="Garamond" w:cstheme="minorHAnsi"/>
          <w:b/>
          <w:sz w:val="24"/>
          <w:szCs w:val="24"/>
        </w:rPr>
        <w:t>19.4</w:t>
      </w:r>
      <w:r w:rsidR="005A5B5C" w:rsidRPr="00E554FC">
        <w:rPr>
          <w:rFonts w:ascii="Garamond" w:hAnsi="Garamond" w:cstheme="minorHAnsi"/>
          <w:b/>
          <w:sz w:val="24"/>
          <w:szCs w:val="24"/>
        </w:rPr>
        <w:t xml:space="preserve"> million</w:t>
      </w:r>
      <w:r w:rsidRPr="00E554FC">
        <w:rPr>
          <w:rFonts w:ascii="Garamond" w:hAnsi="Garamond" w:cstheme="minorHAnsi"/>
          <w:b/>
          <w:sz w:val="24"/>
          <w:szCs w:val="24"/>
        </w:rPr>
        <w:t xml:space="preserve"> to export food waste</w:t>
      </w:r>
      <w:r w:rsidR="00BF789A">
        <w:rPr>
          <w:rFonts w:ascii="Garamond" w:hAnsi="Garamond" w:cstheme="minorHAnsi"/>
          <w:b/>
          <w:sz w:val="24"/>
          <w:szCs w:val="24"/>
        </w:rPr>
        <w:t xml:space="preserve"> </w:t>
      </w:r>
      <w:r w:rsidR="00BF789A">
        <w:rPr>
          <w:rFonts w:ascii="Garamond" w:hAnsi="Garamond" w:cstheme="minorHAnsi"/>
          <w:bCs/>
          <w:sz w:val="24"/>
          <w:szCs w:val="24"/>
        </w:rPr>
        <w:t>b</w:t>
      </w:r>
      <w:r w:rsidR="00BF789A" w:rsidRPr="005679C9">
        <w:rPr>
          <w:rFonts w:ascii="Garamond" w:hAnsi="Garamond" w:cstheme="minorHAnsi"/>
          <w:bCs/>
          <w:sz w:val="24"/>
          <w:szCs w:val="24"/>
        </w:rPr>
        <w:t>etween 202</w:t>
      </w:r>
      <w:r w:rsidR="000D1605">
        <w:rPr>
          <w:rFonts w:ascii="Garamond" w:hAnsi="Garamond" w:cstheme="minorHAnsi"/>
          <w:bCs/>
          <w:sz w:val="24"/>
          <w:szCs w:val="24"/>
        </w:rPr>
        <w:t>5</w:t>
      </w:r>
      <w:r w:rsidR="00BF789A" w:rsidRPr="005679C9">
        <w:rPr>
          <w:rFonts w:ascii="Garamond" w:hAnsi="Garamond" w:cstheme="minorHAnsi"/>
          <w:bCs/>
          <w:sz w:val="24"/>
          <w:szCs w:val="24"/>
        </w:rPr>
        <w:t xml:space="preserve"> and</w:t>
      </w:r>
      <w:r w:rsidR="00BF789A">
        <w:rPr>
          <w:rFonts w:ascii="Garamond" w:hAnsi="Garamond" w:cstheme="minorHAnsi"/>
          <w:bCs/>
          <w:sz w:val="24"/>
          <w:szCs w:val="24"/>
        </w:rPr>
        <w:t xml:space="preserve"> 2040.</w:t>
      </w:r>
    </w:p>
    <w:p w14:paraId="03F19B0D" w14:textId="77777777" w:rsidR="004F2235" w:rsidRDefault="007B49C1" w:rsidP="007B49C1">
      <w:pPr>
        <w:rPr>
          <w:rFonts w:ascii="Garamond" w:hAnsi="Garamond" w:cstheme="minorHAnsi"/>
          <w:bCs/>
          <w:sz w:val="24"/>
          <w:szCs w:val="24"/>
        </w:rPr>
      </w:pPr>
      <w:r w:rsidRPr="005679C9">
        <w:rPr>
          <w:rFonts w:ascii="Garamond" w:hAnsi="Garamond" w:cstheme="minorHAnsi"/>
          <w:bCs/>
          <w:sz w:val="24"/>
          <w:szCs w:val="24"/>
        </w:rPr>
        <w:t>We know these cost</w:t>
      </w:r>
      <w:r>
        <w:rPr>
          <w:rFonts w:ascii="Garamond" w:hAnsi="Garamond" w:cstheme="minorHAnsi"/>
          <w:bCs/>
          <w:sz w:val="24"/>
          <w:szCs w:val="24"/>
        </w:rPr>
        <w:t>s</w:t>
      </w:r>
      <w:r w:rsidRPr="005679C9">
        <w:rPr>
          <w:rFonts w:ascii="Garamond" w:hAnsi="Garamond" w:cstheme="minorHAnsi"/>
          <w:bCs/>
          <w:sz w:val="24"/>
          <w:szCs w:val="24"/>
        </w:rPr>
        <w:t xml:space="preserve"> will continue to rise as only 3 landfills in Ma</w:t>
      </w:r>
      <w:r>
        <w:rPr>
          <w:rFonts w:ascii="Garamond" w:hAnsi="Garamond" w:cstheme="minorHAnsi"/>
          <w:bCs/>
          <w:sz w:val="24"/>
          <w:szCs w:val="24"/>
        </w:rPr>
        <w:t>s</w:t>
      </w:r>
      <w:r w:rsidRPr="005679C9">
        <w:rPr>
          <w:rFonts w:ascii="Garamond" w:hAnsi="Garamond" w:cstheme="minorHAnsi"/>
          <w:bCs/>
          <w:sz w:val="24"/>
          <w:szCs w:val="24"/>
        </w:rPr>
        <w:t>sachusetts will accept other communit</w:t>
      </w:r>
      <w:r>
        <w:rPr>
          <w:rFonts w:ascii="Garamond" w:hAnsi="Garamond" w:cstheme="minorHAnsi"/>
          <w:bCs/>
          <w:sz w:val="24"/>
          <w:szCs w:val="24"/>
        </w:rPr>
        <w:t>y’s</w:t>
      </w:r>
      <w:r w:rsidRPr="005679C9">
        <w:rPr>
          <w:rFonts w:ascii="Garamond" w:hAnsi="Garamond" w:cstheme="minorHAnsi"/>
          <w:bCs/>
          <w:sz w:val="24"/>
          <w:szCs w:val="24"/>
        </w:rPr>
        <w:t xml:space="preserve"> waste by 2022.  Already, 40% of Massachusetts solid waste is exported to New Hampshire, Maine and Ohio. </w:t>
      </w:r>
    </w:p>
    <w:p w14:paraId="34CD1C51" w14:textId="66D5F618" w:rsidR="00705878" w:rsidRDefault="007B49C1" w:rsidP="007B49C1">
      <w:pPr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Food</w:t>
      </w:r>
      <w:r w:rsidRPr="005679C9">
        <w:rPr>
          <w:rFonts w:ascii="Garamond" w:hAnsi="Garamond" w:cstheme="minorHAnsi"/>
          <w:bCs/>
          <w:sz w:val="24"/>
          <w:szCs w:val="24"/>
        </w:rPr>
        <w:t xml:space="preserve"> waste exported off Island, along with the 360 truckloads of bulk compost we import in, represents 621 tractor trailers taking up the space of </w:t>
      </w:r>
      <w:r w:rsidR="00FA1895">
        <w:rPr>
          <w:rFonts w:ascii="Garamond" w:hAnsi="Garamond" w:cstheme="minorHAnsi"/>
          <w:bCs/>
          <w:sz w:val="24"/>
          <w:szCs w:val="24"/>
        </w:rPr>
        <w:t>2500</w:t>
      </w:r>
      <w:r w:rsidRPr="005679C9">
        <w:rPr>
          <w:rFonts w:ascii="Garamond" w:hAnsi="Garamond" w:cstheme="minorHAnsi"/>
          <w:bCs/>
          <w:sz w:val="24"/>
          <w:szCs w:val="24"/>
        </w:rPr>
        <w:t xml:space="preserve"> cars that will not make it on the ferry each year. </w:t>
      </w:r>
    </w:p>
    <w:p w14:paraId="5A696C15" w14:textId="77777777" w:rsidR="00870213" w:rsidRDefault="005A21FF" w:rsidP="005A21FF">
      <w:pPr>
        <w:rPr>
          <w:rFonts w:ascii="Garamond" w:hAnsi="Garamond" w:cstheme="minorHAnsi"/>
          <w:sz w:val="24"/>
          <w:szCs w:val="24"/>
        </w:rPr>
      </w:pPr>
      <w:r w:rsidRPr="003C4A66">
        <w:rPr>
          <w:rFonts w:ascii="Garamond" w:hAnsi="Garamond" w:cstheme="minorHAnsi"/>
          <w:sz w:val="24"/>
          <w:szCs w:val="24"/>
        </w:rPr>
        <w:t>Food waste emits 8% of US greenhouse gas emissions per year.</w:t>
      </w:r>
      <w:r w:rsidRPr="003C4A66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3C4A66">
        <w:rPr>
          <w:rFonts w:ascii="Garamond" w:hAnsi="Garamond" w:cstheme="minorHAnsi"/>
          <w:sz w:val="24"/>
          <w:szCs w:val="24"/>
        </w:rPr>
        <w:t xml:space="preserve">In the US in 2014, landfill gas from food waste emitted the equivalent of 163 million tons of carbon dioxide, that’s about the yearly </w:t>
      </w:r>
      <w:r w:rsidRPr="003C4A66">
        <w:rPr>
          <w:rFonts w:ascii="Garamond" w:hAnsi="Garamond" w:cstheme="minorHAnsi"/>
          <w:sz w:val="24"/>
          <w:szCs w:val="24"/>
        </w:rPr>
        <w:lastRenderedPageBreak/>
        <w:t xml:space="preserve">emissions of </w:t>
      </w:r>
      <w:r w:rsidRPr="003C4A66">
        <w:rPr>
          <w:rFonts w:ascii="Garamond" w:hAnsi="Garamond" w:cstheme="minorHAnsi"/>
          <w:b/>
          <w:bCs/>
          <w:sz w:val="24"/>
          <w:szCs w:val="24"/>
        </w:rPr>
        <w:t>31 million cars</w:t>
      </w:r>
      <w:r w:rsidRPr="003C4A66">
        <w:rPr>
          <w:rFonts w:ascii="Garamond" w:hAnsi="Garamond" w:cstheme="minorHAnsi"/>
          <w:sz w:val="24"/>
          <w:szCs w:val="24"/>
        </w:rPr>
        <w:t xml:space="preserve">. Over half is methane gas, which is 28 times more potent than carbon dioxide but has a fraction of the atmospheric life - 12 years - meaning if methane release can be minimized, the climate impacts will be mitigated on a time scale of decades versus the centuries required by carbon dioxide.  </w:t>
      </w:r>
    </w:p>
    <w:p w14:paraId="1D29EAC9" w14:textId="4C675D93" w:rsidR="005A21FF" w:rsidRDefault="005A21FF" w:rsidP="005A21FF">
      <w:pPr>
        <w:rPr>
          <w:rFonts w:ascii="Garamond" w:hAnsi="Garamond" w:cstheme="minorHAnsi"/>
          <w:sz w:val="24"/>
          <w:szCs w:val="24"/>
        </w:rPr>
      </w:pPr>
      <w:r w:rsidRPr="003C4A66">
        <w:rPr>
          <w:rFonts w:ascii="Garamond" w:hAnsi="Garamond" w:cstheme="minorHAnsi"/>
          <w:sz w:val="24"/>
          <w:szCs w:val="24"/>
        </w:rPr>
        <w:t>When food waste is composted and applied to the soil, they sequester 27,000 lbs. more carbon dioxide per acre than untreated soils.</w:t>
      </w:r>
      <w:r w:rsidR="00A35B6C">
        <w:rPr>
          <w:rFonts w:ascii="Garamond" w:hAnsi="Garamond" w:cstheme="minorHAnsi"/>
          <w:sz w:val="24"/>
          <w:szCs w:val="24"/>
        </w:rPr>
        <w:t xml:space="preserve">  Composted soils</w:t>
      </w:r>
      <w:r w:rsidR="00774238">
        <w:rPr>
          <w:rFonts w:ascii="Garamond" w:hAnsi="Garamond" w:cstheme="minorHAnsi"/>
          <w:sz w:val="24"/>
          <w:szCs w:val="24"/>
        </w:rPr>
        <w:t xml:space="preserve"> are </w:t>
      </w:r>
      <w:r w:rsidR="00774238" w:rsidRPr="00774238">
        <w:rPr>
          <w:rFonts w:ascii="Garamond" w:hAnsi="Garamond" w:cstheme="minorHAnsi"/>
          <w:sz w:val="24"/>
          <w:szCs w:val="24"/>
        </w:rPr>
        <w:t>rich</w:t>
      </w:r>
      <w:r w:rsidR="00774238">
        <w:rPr>
          <w:rFonts w:ascii="Garamond" w:hAnsi="Garamond" w:cstheme="minorHAnsi"/>
          <w:sz w:val="24"/>
          <w:szCs w:val="24"/>
        </w:rPr>
        <w:t>er</w:t>
      </w:r>
      <w:r w:rsidR="00774238" w:rsidRPr="00774238">
        <w:rPr>
          <w:rFonts w:ascii="Garamond" w:hAnsi="Garamond" w:cstheme="minorHAnsi"/>
          <w:sz w:val="24"/>
          <w:szCs w:val="24"/>
        </w:rPr>
        <w:t xml:space="preserve"> in nutrients</w:t>
      </w:r>
      <w:r w:rsidR="00EF4654">
        <w:rPr>
          <w:rFonts w:ascii="Garamond" w:hAnsi="Garamond" w:cstheme="minorHAnsi"/>
          <w:sz w:val="24"/>
          <w:szCs w:val="24"/>
        </w:rPr>
        <w:t xml:space="preserve"> and</w:t>
      </w:r>
      <w:r w:rsidR="00774238" w:rsidRPr="00774238">
        <w:rPr>
          <w:rFonts w:ascii="Garamond" w:hAnsi="Garamond" w:cstheme="minorHAnsi"/>
          <w:sz w:val="24"/>
          <w:szCs w:val="24"/>
        </w:rPr>
        <w:t xml:space="preserve"> soil microbes</w:t>
      </w:r>
      <w:r w:rsidR="00657B83">
        <w:rPr>
          <w:rFonts w:ascii="Garamond" w:hAnsi="Garamond" w:cstheme="minorHAnsi"/>
          <w:sz w:val="24"/>
          <w:szCs w:val="24"/>
        </w:rPr>
        <w:t xml:space="preserve"> and require less watering</w:t>
      </w:r>
      <w:r w:rsidR="00D82307">
        <w:rPr>
          <w:rFonts w:ascii="Garamond" w:hAnsi="Garamond" w:cstheme="minorHAnsi"/>
          <w:sz w:val="24"/>
          <w:szCs w:val="24"/>
        </w:rPr>
        <w:t xml:space="preserve"> resulting in more sustainable and bountiful</w:t>
      </w:r>
      <w:r w:rsidR="00774238" w:rsidRPr="00774238">
        <w:rPr>
          <w:rFonts w:ascii="Garamond" w:hAnsi="Garamond" w:cstheme="minorHAnsi"/>
          <w:sz w:val="24"/>
          <w:szCs w:val="24"/>
        </w:rPr>
        <w:t xml:space="preserve"> </w:t>
      </w:r>
      <w:r w:rsidR="00981A3F">
        <w:rPr>
          <w:rFonts w:ascii="Garamond" w:hAnsi="Garamond" w:cstheme="minorHAnsi"/>
          <w:sz w:val="24"/>
          <w:szCs w:val="24"/>
        </w:rPr>
        <w:t>crops.</w:t>
      </w:r>
    </w:p>
    <w:p w14:paraId="54187CC6" w14:textId="77777777" w:rsidR="00A61136" w:rsidRPr="00817426" w:rsidRDefault="00A61136" w:rsidP="00A61136">
      <w:pPr>
        <w:rPr>
          <w:rFonts w:ascii="Garamond" w:hAnsi="Garamond"/>
          <w:b/>
          <w:bCs/>
          <w:sz w:val="24"/>
          <w:szCs w:val="24"/>
        </w:rPr>
      </w:pPr>
      <w:r w:rsidRPr="00FE2274">
        <w:rPr>
          <w:rFonts w:ascii="Garamond" w:hAnsi="Garamond"/>
          <w:sz w:val="24"/>
          <w:szCs w:val="24"/>
        </w:rPr>
        <w:t xml:space="preserve">If we do not process locally in the future, the Island will spend </w:t>
      </w:r>
      <w:r w:rsidRPr="003226E0">
        <w:rPr>
          <w:rFonts w:ascii="Garamond" w:hAnsi="Garamond"/>
          <w:color w:val="000000" w:themeColor="text1"/>
          <w:sz w:val="24"/>
          <w:szCs w:val="24"/>
        </w:rPr>
        <w:t>$</w:t>
      </w:r>
      <w:r>
        <w:rPr>
          <w:rFonts w:ascii="Garamond" w:hAnsi="Garamond"/>
          <w:color w:val="000000" w:themeColor="text1"/>
          <w:sz w:val="24"/>
          <w:szCs w:val="24"/>
        </w:rPr>
        <w:t>19.4</w:t>
      </w:r>
      <w:r w:rsidRPr="003226E0">
        <w:rPr>
          <w:rFonts w:ascii="Garamond" w:hAnsi="Garamond"/>
          <w:color w:val="000000" w:themeColor="text1"/>
          <w:sz w:val="24"/>
          <w:szCs w:val="24"/>
        </w:rPr>
        <w:t xml:space="preserve"> million dollars between 202</w:t>
      </w:r>
      <w:r>
        <w:rPr>
          <w:rFonts w:ascii="Garamond" w:hAnsi="Garamond"/>
          <w:color w:val="000000" w:themeColor="text1"/>
          <w:sz w:val="24"/>
          <w:szCs w:val="24"/>
        </w:rPr>
        <w:t>5</w:t>
      </w:r>
      <w:r w:rsidRPr="003226E0">
        <w:rPr>
          <w:rFonts w:ascii="Garamond" w:hAnsi="Garamond"/>
          <w:color w:val="000000" w:themeColor="text1"/>
          <w:sz w:val="24"/>
          <w:szCs w:val="24"/>
        </w:rPr>
        <w:t xml:space="preserve"> and 2040 to export 6500 tons of food waste each year. The IFR food waste pilot has proven there is a food waste collection market at $85/ton and a cured compost sales market at $60/cubic yard. If the Island collected and processed </w:t>
      </w:r>
      <w:r>
        <w:rPr>
          <w:rFonts w:ascii="Garamond" w:hAnsi="Garamond"/>
          <w:color w:val="000000" w:themeColor="text1"/>
          <w:sz w:val="24"/>
          <w:szCs w:val="24"/>
        </w:rPr>
        <w:t xml:space="preserve">4000 </w:t>
      </w:r>
      <w:r w:rsidRPr="003226E0">
        <w:rPr>
          <w:rFonts w:ascii="Garamond" w:hAnsi="Garamond"/>
          <w:color w:val="000000" w:themeColor="text1"/>
          <w:sz w:val="24"/>
          <w:szCs w:val="24"/>
        </w:rPr>
        <w:t xml:space="preserve">tons of food waste here at MVRD, </w:t>
      </w:r>
      <w:r w:rsidRPr="003226E0">
        <w:rPr>
          <w:rFonts w:ascii="Garamond" w:hAnsi="Garamond"/>
          <w:noProof/>
          <w:color w:val="000000" w:themeColor="text1"/>
          <w:sz w:val="24"/>
          <w:szCs w:val="24"/>
        </w:rPr>
        <w:t>$</w:t>
      </w:r>
      <w:r>
        <w:rPr>
          <w:rFonts w:ascii="Garamond" w:hAnsi="Garamond"/>
          <w:noProof/>
          <w:color w:val="000000" w:themeColor="text1"/>
          <w:sz w:val="24"/>
          <w:szCs w:val="24"/>
        </w:rPr>
        <w:t>5.8</w:t>
      </w:r>
      <w:r w:rsidRPr="003226E0">
        <w:rPr>
          <w:rFonts w:ascii="Garamond" w:hAnsi="Garamond"/>
          <w:noProof/>
          <w:color w:val="000000" w:themeColor="text1"/>
          <w:sz w:val="24"/>
          <w:szCs w:val="24"/>
        </w:rPr>
        <w:t xml:space="preserve"> million in </w:t>
      </w:r>
      <w:r>
        <w:rPr>
          <w:rFonts w:ascii="Garamond" w:hAnsi="Garamond"/>
          <w:noProof/>
          <w:color w:val="000000" w:themeColor="text1"/>
          <w:sz w:val="24"/>
          <w:szCs w:val="24"/>
        </w:rPr>
        <w:t xml:space="preserve">additional </w:t>
      </w:r>
      <w:r w:rsidRPr="003226E0">
        <w:rPr>
          <w:rFonts w:ascii="Garamond" w:hAnsi="Garamond"/>
          <w:noProof/>
          <w:color w:val="000000" w:themeColor="text1"/>
          <w:sz w:val="24"/>
          <w:szCs w:val="24"/>
        </w:rPr>
        <w:t xml:space="preserve">revenue could </w:t>
      </w:r>
      <w:r w:rsidRPr="00F37906">
        <w:rPr>
          <w:rFonts w:ascii="Garamond" w:hAnsi="Garamond"/>
          <w:noProof/>
          <w:sz w:val="24"/>
          <w:szCs w:val="24"/>
        </w:rPr>
        <w:t>be collected between 202</w:t>
      </w:r>
      <w:r>
        <w:rPr>
          <w:rFonts w:ascii="Garamond" w:hAnsi="Garamond"/>
          <w:noProof/>
          <w:sz w:val="24"/>
          <w:szCs w:val="24"/>
        </w:rPr>
        <w:t>5</w:t>
      </w:r>
      <w:r w:rsidRPr="00F37906">
        <w:rPr>
          <w:rFonts w:ascii="Garamond" w:hAnsi="Garamond"/>
          <w:noProof/>
          <w:sz w:val="24"/>
          <w:szCs w:val="24"/>
        </w:rPr>
        <w:t xml:space="preserve"> and 2040 in tipping fees and compost sales</w:t>
      </w:r>
      <w:r>
        <w:rPr>
          <w:rFonts w:ascii="Garamond" w:hAnsi="Garamond"/>
          <w:noProof/>
          <w:sz w:val="24"/>
          <w:szCs w:val="24"/>
        </w:rPr>
        <w:t>.</w:t>
      </w:r>
      <w:r w:rsidRPr="00F37906">
        <w:rPr>
          <w:rFonts w:ascii="Garamond" w:hAnsi="Garamond"/>
          <w:noProof/>
          <w:sz w:val="24"/>
          <w:szCs w:val="24"/>
        </w:rPr>
        <w:t xml:space="preserve"> </w:t>
      </w:r>
      <w:r>
        <w:rPr>
          <w:rFonts w:ascii="Garamond" w:hAnsi="Garamond"/>
          <w:noProof/>
          <w:sz w:val="24"/>
          <w:szCs w:val="24"/>
        </w:rPr>
        <w:t xml:space="preserve">That is in addition to $11.2 million saved on export costs.  </w:t>
      </w:r>
      <w:r w:rsidRPr="00817426">
        <w:rPr>
          <w:rFonts w:ascii="Garamond" w:hAnsi="Garamond"/>
          <w:b/>
          <w:bCs/>
          <w:noProof/>
          <w:sz w:val="24"/>
          <w:szCs w:val="24"/>
        </w:rPr>
        <w:t>That is $</w:t>
      </w:r>
      <w:r>
        <w:rPr>
          <w:rFonts w:ascii="Garamond" w:hAnsi="Garamond"/>
          <w:b/>
          <w:bCs/>
          <w:noProof/>
          <w:sz w:val="24"/>
          <w:szCs w:val="24"/>
        </w:rPr>
        <w:t>17.6</w:t>
      </w:r>
      <w:r w:rsidRPr="00817426">
        <w:rPr>
          <w:rFonts w:ascii="Garamond" w:hAnsi="Garamond"/>
          <w:b/>
          <w:bCs/>
          <w:noProof/>
          <w:sz w:val="24"/>
          <w:szCs w:val="24"/>
        </w:rPr>
        <w:t xml:space="preserve"> million in savings and revenue for the Island over </w:t>
      </w:r>
      <w:r>
        <w:rPr>
          <w:rFonts w:ascii="Garamond" w:hAnsi="Garamond"/>
          <w:b/>
          <w:bCs/>
          <w:noProof/>
          <w:sz w:val="24"/>
          <w:szCs w:val="24"/>
        </w:rPr>
        <w:t xml:space="preserve">15 </w:t>
      </w:r>
      <w:r w:rsidRPr="00817426">
        <w:rPr>
          <w:rFonts w:ascii="Garamond" w:hAnsi="Garamond"/>
          <w:b/>
          <w:bCs/>
          <w:noProof/>
          <w:sz w:val="24"/>
          <w:szCs w:val="24"/>
        </w:rPr>
        <w:t>years.</w:t>
      </w:r>
    </w:p>
    <w:p w14:paraId="34731EC4" w14:textId="3F7001D2" w:rsidR="00A61136" w:rsidRDefault="00A61136" w:rsidP="005A21FF">
      <w:pPr>
        <w:rPr>
          <w:rFonts w:ascii="Garamond" w:hAnsi="Garamond" w:cstheme="minorHAnsi"/>
          <w:sz w:val="24"/>
          <w:szCs w:val="24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960"/>
        <w:gridCol w:w="1237"/>
        <w:gridCol w:w="1300"/>
        <w:gridCol w:w="1380"/>
        <w:gridCol w:w="1300"/>
        <w:gridCol w:w="1105"/>
        <w:gridCol w:w="1240"/>
        <w:gridCol w:w="2058"/>
      </w:tblGrid>
      <w:tr w:rsidR="00A61136" w:rsidRPr="00A61136" w14:paraId="087F2BDB" w14:textId="77777777" w:rsidTr="00A61136">
        <w:trPr>
          <w:trHeight w:val="300"/>
        </w:trPr>
        <w:tc>
          <w:tcPr>
            <w:tcW w:w="105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42227" w14:textId="77777777" w:rsidR="00A61136" w:rsidRPr="00A61136" w:rsidRDefault="00A61136" w:rsidP="00A61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</w:rPr>
              <w:t>SAVINGS, COST AND REVENUE TO PROCESS FOOD WASTE ON ISLAND 2025-2040</w:t>
            </w:r>
          </w:p>
        </w:tc>
      </w:tr>
      <w:tr w:rsidR="00A61136" w:rsidRPr="00A61136" w14:paraId="42C4D7B4" w14:textId="77777777" w:rsidTr="00A61136">
        <w:trPr>
          <w:trHeight w:val="15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2370" w14:textId="77777777" w:rsidR="00A61136" w:rsidRPr="00A61136" w:rsidRDefault="00A61136" w:rsidP="00A61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3FF9" w14:textId="77777777" w:rsidR="00A61136" w:rsidRPr="00A61136" w:rsidRDefault="00A61136" w:rsidP="00A61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Tons of food waste generated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2DD1" w14:textId="77777777" w:rsidR="00A61136" w:rsidRPr="00A61136" w:rsidRDefault="00A61136" w:rsidP="00A61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Cost to Export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7627" w14:textId="77777777" w:rsidR="00A61136" w:rsidRPr="00A61136" w:rsidRDefault="00A61136" w:rsidP="00A61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Tons of food waste captured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9E17" w14:textId="77777777" w:rsidR="00A61136" w:rsidRPr="00A61136" w:rsidRDefault="00A61136" w:rsidP="00A61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Dollars saved by local capture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D615" w14:textId="77777777" w:rsidR="00A61136" w:rsidRPr="00A61136" w:rsidRDefault="00A61136" w:rsidP="00A61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Tipping Fees and Compost Sales Revenue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DBE4" w14:textId="77777777" w:rsidR="00A61136" w:rsidRPr="00A61136" w:rsidRDefault="00A61136" w:rsidP="00A61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Operating Costs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81C2" w14:textId="77777777" w:rsidR="00A61136" w:rsidRPr="00A61136" w:rsidRDefault="00A61136" w:rsidP="00A61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NET REVENUE including money saved</w:t>
            </w:r>
          </w:p>
        </w:tc>
      </w:tr>
      <w:tr w:rsidR="00A61136" w:rsidRPr="00A61136" w14:paraId="30D11495" w14:textId="77777777" w:rsidTr="00A61136">
        <w:trPr>
          <w:trHeight w:val="11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E145" w14:textId="77777777" w:rsidR="00A61136" w:rsidRPr="00A61136" w:rsidRDefault="00A61136" w:rsidP="00A61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D57C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136">
              <w:rPr>
                <w:rFonts w:ascii="Calibri" w:eastAsia="Times New Roman" w:hAnsi="Calibri" w:cs="Calibri"/>
                <w:color w:val="000000"/>
              </w:rPr>
              <w:t>6500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991E" w14:textId="442B0E2E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61136">
              <w:rPr>
                <w:rFonts w:ascii="Calibri" w:eastAsia="Times New Roman" w:hAnsi="Calibri" w:cs="Calibri"/>
                <w:color w:val="FF0000"/>
              </w:rPr>
              <w:t>$1 million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C7AD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136">
              <w:rPr>
                <w:rFonts w:ascii="Calibri" w:eastAsia="Times New Roman" w:hAnsi="Calibri" w:cs="Calibri"/>
                <w:color w:val="000000"/>
              </w:rPr>
              <w:t>1823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FF07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A61136">
              <w:rPr>
                <w:rFonts w:ascii="Calibri" w:eastAsia="Times New Roman" w:hAnsi="Calibri" w:cs="Calibri"/>
                <w:color w:val="548235"/>
              </w:rPr>
              <w:t>$281k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9ED1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A61136">
              <w:rPr>
                <w:rFonts w:ascii="Calibri" w:eastAsia="Times New Roman" w:hAnsi="Calibri" w:cs="Calibri"/>
                <w:color w:val="548235"/>
              </w:rPr>
              <w:t>$179K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6148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61136">
              <w:rPr>
                <w:rFonts w:ascii="Calibri" w:eastAsia="Times New Roman" w:hAnsi="Calibri" w:cs="Calibri"/>
                <w:color w:val="FF0000"/>
              </w:rPr>
              <w:t>$324K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118D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548235"/>
              </w:rPr>
              <w:t>$136K</w:t>
            </w:r>
          </w:p>
        </w:tc>
      </w:tr>
      <w:tr w:rsidR="00A61136" w:rsidRPr="00A61136" w14:paraId="125EA30D" w14:textId="77777777" w:rsidTr="00A611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611C" w14:textId="77777777" w:rsidR="00A61136" w:rsidRPr="00A61136" w:rsidRDefault="00A61136" w:rsidP="00A61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45DD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136">
              <w:rPr>
                <w:rFonts w:ascii="Calibri" w:eastAsia="Times New Roman" w:hAnsi="Calibri" w:cs="Calibri"/>
                <w:color w:val="000000"/>
              </w:rPr>
              <w:t>6,500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0F32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61136">
              <w:rPr>
                <w:rFonts w:ascii="Calibri" w:eastAsia="Times New Roman" w:hAnsi="Calibri" w:cs="Calibri"/>
                <w:color w:val="FF0000"/>
              </w:rPr>
              <w:t>$1.1 million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B7D2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136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D824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A61136">
              <w:rPr>
                <w:rFonts w:ascii="Calibri" w:eastAsia="Times New Roman" w:hAnsi="Calibri" w:cs="Calibri"/>
                <w:color w:val="548235"/>
              </w:rPr>
              <w:t>$698K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9C9CC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A61136">
              <w:rPr>
                <w:rFonts w:ascii="Calibri" w:eastAsia="Times New Roman" w:hAnsi="Calibri" w:cs="Calibri"/>
                <w:color w:val="548235"/>
              </w:rPr>
              <w:t>$420K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8687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61136">
              <w:rPr>
                <w:rFonts w:ascii="Calibri" w:eastAsia="Times New Roman" w:hAnsi="Calibri" w:cs="Calibri"/>
                <w:color w:val="FF0000"/>
              </w:rPr>
              <w:t>$367K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C6C8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548235"/>
              </w:rPr>
              <w:t>$751K</w:t>
            </w:r>
          </w:p>
        </w:tc>
      </w:tr>
      <w:tr w:rsidR="00A61136" w:rsidRPr="00A61136" w14:paraId="47F5D400" w14:textId="77777777" w:rsidTr="00A611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ECA2" w14:textId="77777777" w:rsidR="00A61136" w:rsidRPr="00A61136" w:rsidRDefault="00A61136" w:rsidP="00A61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E490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136">
              <w:rPr>
                <w:rFonts w:ascii="Calibri" w:eastAsia="Times New Roman" w:hAnsi="Calibri" w:cs="Calibri"/>
                <w:color w:val="000000"/>
              </w:rPr>
              <w:t>6,500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1665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61136">
              <w:rPr>
                <w:rFonts w:ascii="Calibri" w:eastAsia="Times New Roman" w:hAnsi="Calibri" w:cs="Calibri"/>
                <w:color w:val="FF0000"/>
              </w:rPr>
              <w:t>$1.4 million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EF5E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136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B859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A61136">
              <w:rPr>
                <w:rFonts w:ascii="Calibri" w:eastAsia="Times New Roman" w:hAnsi="Calibri" w:cs="Calibri"/>
                <w:color w:val="548235"/>
              </w:rPr>
              <w:t>$893K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07F2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A61136">
              <w:rPr>
                <w:rFonts w:ascii="Calibri" w:eastAsia="Times New Roman" w:hAnsi="Calibri" w:cs="Calibri"/>
                <w:color w:val="548235"/>
              </w:rPr>
              <w:t>$420K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B20B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61136">
              <w:rPr>
                <w:rFonts w:ascii="Calibri" w:eastAsia="Times New Roman" w:hAnsi="Calibri" w:cs="Calibri"/>
                <w:color w:val="FF0000"/>
              </w:rPr>
              <w:t>$458K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35BF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548235"/>
              </w:rPr>
              <w:t xml:space="preserve">$855 </w:t>
            </w:r>
          </w:p>
        </w:tc>
      </w:tr>
      <w:tr w:rsidR="00A61136" w:rsidRPr="00A61136" w14:paraId="73340D05" w14:textId="77777777" w:rsidTr="00A61136">
        <w:trPr>
          <w:trHeight w:val="11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E841" w14:textId="77777777" w:rsidR="00A61136" w:rsidRPr="00A61136" w:rsidRDefault="00A61136" w:rsidP="00A61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All </w:t>
            </w:r>
            <w:proofErr w:type="spellStart"/>
            <w:r w:rsidRPr="00A61136">
              <w:rPr>
                <w:rFonts w:ascii="Calibri" w:eastAsia="Times New Roman" w:hAnsi="Calibri" w:cs="Calibri"/>
                <w:b/>
                <w:bCs/>
                <w:color w:val="000000"/>
              </w:rPr>
              <w:t>years</w:t>
            </w:r>
            <w:proofErr w:type="spellEnd"/>
            <w:r w:rsidRPr="00A611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2025-2040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4E0CE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136">
              <w:rPr>
                <w:rFonts w:ascii="Calibri" w:eastAsia="Times New Roman" w:hAnsi="Calibri" w:cs="Calibri"/>
                <w:color w:val="000000"/>
              </w:rPr>
              <w:t>97.5K tons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F47C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61136">
              <w:rPr>
                <w:rFonts w:ascii="Calibri" w:eastAsia="Times New Roman" w:hAnsi="Calibri" w:cs="Calibri"/>
                <w:color w:val="FF0000"/>
              </w:rPr>
              <w:t>$19.4 million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14FC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1136">
              <w:rPr>
                <w:rFonts w:ascii="Calibri" w:eastAsia="Times New Roman" w:hAnsi="Calibri" w:cs="Calibri"/>
                <w:color w:val="000000"/>
              </w:rPr>
              <w:t>60K tons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F386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A61136">
              <w:rPr>
                <w:rFonts w:ascii="Calibri" w:eastAsia="Times New Roman" w:hAnsi="Calibri" w:cs="Calibri"/>
                <w:color w:val="548235"/>
              </w:rPr>
              <w:t>$11.2 million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056A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235"/>
              </w:rPr>
            </w:pPr>
            <w:r w:rsidRPr="00A61136">
              <w:rPr>
                <w:rFonts w:ascii="Calibri" w:eastAsia="Times New Roman" w:hAnsi="Calibri" w:cs="Calibri"/>
                <w:color w:val="548235"/>
              </w:rPr>
              <w:t>5.8 million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9405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61136">
              <w:rPr>
                <w:rFonts w:ascii="Calibri" w:eastAsia="Times New Roman" w:hAnsi="Calibri" w:cs="Calibri"/>
                <w:color w:val="FF0000"/>
              </w:rPr>
              <w:t>$5.8 million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F357E" w14:textId="77777777" w:rsidR="00A61136" w:rsidRPr="00A61136" w:rsidRDefault="00A61136" w:rsidP="00A61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A61136">
              <w:rPr>
                <w:rFonts w:ascii="Calibri" w:eastAsia="Times New Roman" w:hAnsi="Calibri" w:cs="Calibri"/>
                <w:b/>
                <w:bCs/>
                <w:color w:val="548235"/>
              </w:rPr>
              <w:t>$11.2 million</w:t>
            </w:r>
          </w:p>
        </w:tc>
      </w:tr>
    </w:tbl>
    <w:p w14:paraId="4702AD1B" w14:textId="77777777" w:rsidR="00A61136" w:rsidRDefault="00A61136" w:rsidP="005A21FF">
      <w:pPr>
        <w:rPr>
          <w:rFonts w:ascii="Garamond" w:hAnsi="Garamond" w:cstheme="minorHAnsi"/>
          <w:sz w:val="24"/>
          <w:szCs w:val="24"/>
        </w:rPr>
      </w:pPr>
    </w:p>
    <w:p w14:paraId="7D64E9D3" w14:textId="236B44AE" w:rsidR="00E554FC" w:rsidRDefault="00E554FC" w:rsidP="005A21FF">
      <w:pPr>
        <w:rPr>
          <w:rFonts w:ascii="Garamond" w:hAnsi="Garamond" w:cstheme="minorHAnsi"/>
          <w:sz w:val="24"/>
          <w:szCs w:val="24"/>
        </w:rPr>
      </w:pPr>
    </w:p>
    <w:p w14:paraId="7A96CF5C" w14:textId="77777777" w:rsidR="00E554FC" w:rsidRPr="00E554FC" w:rsidRDefault="00E554FC" w:rsidP="00E554FC">
      <w:pPr>
        <w:shd w:val="clear" w:color="auto" w:fill="FFFFFF"/>
        <w:spacing w:after="300" w:line="240" w:lineRule="auto"/>
        <w:textAlignment w:val="baseline"/>
        <w:rPr>
          <w:rFonts w:ascii="Garamond" w:hAnsi="Garamond"/>
          <w:b/>
          <w:sz w:val="32"/>
          <w:szCs w:val="32"/>
        </w:rPr>
      </w:pPr>
      <w:r w:rsidRPr="00E554FC">
        <w:rPr>
          <w:rFonts w:ascii="Garamond" w:hAnsi="Garamond"/>
          <w:b/>
          <w:sz w:val="32"/>
          <w:szCs w:val="32"/>
        </w:rPr>
        <w:t>What has been done on Martha’s Vineyard so far?</w:t>
      </w:r>
    </w:p>
    <w:p w14:paraId="3FCEA821" w14:textId="277390BE" w:rsidR="003122A5" w:rsidRPr="005C7857" w:rsidRDefault="003122A5" w:rsidP="003122A5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5C7857">
        <w:rPr>
          <w:rFonts w:ascii="Garamond" w:hAnsi="Garamond" w:cs="Times New Roman"/>
          <w:sz w:val="24"/>
          <w:szCs w:val="24"/>
        </w:rPr>
        <w:t xml:space="preserve">In the 2009, the Martha’s Vineyard Commission’s (MVC) 2009 Island Plan recognized the great expense of exporting waste off island and recommended converting waste into useful resources with an integrated, Island-wide program of waste management. Their </w:t>
      </w:r>
      <w:r w:rsidRPr="005C7857">
        <w:rPr>
          <w:rFonts w:ascii="Garamond" w:hAnsi="Garamond" w:cs="Times New Roman"/>
          <w:sz w:val="24"/>
          <w:szCs w:val="24"/>
        </w:rPr>
        <w:lastRenderedPageBreak/>
        <w:t>recommendations included a large-scale composting facility to transform wasted food into a needed island commodity.</w:t>
      </w:r>
    </w:p>
    <w:p w14:paraId="069DECE5" w14:textId="2D7D6D16" w:rsidR="00E554FC" w:rsidRPr="005C7857" w:rsidRDefault="00E554FC" w:rsidP="00E554F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In 2015, a group of concerned islanders, with support and funding from the Martha’s Vineyard Vision Fellowship, convened the Organics Committee to identify an </w:t>
      </w:r>
      <w:r w:rsidR="00346325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Island</w:t>
      </w: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w:r w:rsidR="00346325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response </w:t>
      </w: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to the Massachusetts Organics ban. </w:t>
      </w:r>
    </w:p>
    <w:p w14:paraId="7395B307" w14:textId="02F3ED1B" w:rsidR="00E554FC" w:rsidRPr="005C7857" w:rsidRDefault="00E554FC" w:rsidP="00E554F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Following the recommendations of the </w:t>
      </w:r>
      <w:r w:rsidR="00022D8C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C</w:t>
      </w: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ommittee, a food waste pick-up and composting pilot</w:t>
      </w:r>
      <w:r w:rsidR="00983B42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– Island Food Rescue (IFR) </w:t>
      </w: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was launched in 2016 resulting in 17 tons of food waste recycled into compost. </w:t>
      </w:r>
    </w:p>
    <w:p w14:paraId="51020954" w14:textId="0E48E896" w:rsidR="00E554FC" w:rsidRPr="005C7857" w:rsidRDefault="00E554FC" w:rsidP="00E554F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In 2019, an in-vessel composter and a food waste truck were acquired</w:t>
      </w:r>
      <w:r w:rsidR="00946DBD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by IGI</w:t>
      </w: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, and 360 tons of food waste </w:t>
      </w:r>
      <w:r w:rsidR="00346325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were</w:t>
      </w: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processed in 2019</w:t>
      </w:r>
      <w:r w:rsidR="00983B42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w:r w:rsidR="000D5CAC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proving</w:t>
      </w:r>
      <w:r w:rsidR="00F226E0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a market </w:t>
      </w:r>
      <w:r w:rsidR="00F540EC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demand </w:t>
      </w:r>
      <w:r w:rsidR="00F226E0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for both food waste collection and compost sales</w:t>
      </w:r>
      <w:r w:rsidR="00E6013C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.</w:t>
      </w:r>
    </w:p>
    <w:p w14:paraId="42DFDF51" w14:textId="7D73EFAE" w:rsidR="008C2F8D" w:rsidRPr="005C7857" w:rsidRDefault="00693C09" w:rsidP="008C2F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In 2020</w:t>
      </w:r>
      <w:r w:rsidR="00914146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, the third in a series</w:t>
      </w:r>
      <w:r w:rsidR="003122A5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of reports </w:t>
      </w:r>
      <w:r w:rsidR="00FE2D9E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commissioned by the Committee </w:t>
      </w:r>
      <w:r w:rsidR="003122A5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to study the issues and opportunities around food waste on Island</w:t>
      </w:r>
      <w:r w:rsidR="008C2F8D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w:r w:rsidR="005023A4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outlined</w:t>
      </w:r>
      <w:r w:rsidR="005A493F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w:r w:rsidR="005023A4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specifications</w:t>
      </w:r>
      <w:r w:rsidR="002E41DD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w:r w:rsidR="005023A4" w:rsidRPr="005C785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and estimated all-in capital costs </w:t>
      </w:r>
      <w:r w:rsidR="00727FA0" w:rsidRPr="005C7857">
        <w:rPr>
          <w:rFonts w:ascii="Garamond" w:hAnsi="Garamond"/>
          <w:sz w:val="24"/>
          <w:szCs w:val="24"/>
        </w:rPr>
        <w:t xml:space="preserve">for an in-vessel drum composting system at </w:t>
      </w:r>
      <w:r w:rsidR="008C2F8D" w:rsidRPr="005C7857">
        <w:rPr>
          <w:rFonts w:ascii="Garamond" w:hAnsi="Garamond"/>
          <w:sz w:val="24"/>
          <w:szCs w:val="24"/>
        </w:rPr>
        <w:t>$9,826,496</w:t>
      </w:r>
      <w:r w:rsidR="00ED798E" w:rsidRPr="005C7857">
        <w:rPr>
          <w:rFonts w:ascii="Garamond" w:hAnsi="Garamond"/>
          <w:sz w:val="24"/>
          <w:szCs w:val="24"/>
        </w:rPr>
        <w:t xml:space="preserve"> </w:t>
      </w:r>
      <w:r w:rsidR="003B6414" w:rsidRPr="005C7857">
        <w:rPr>
          <w:rFonts w:ascii="Garamond" w:hAnsi="Garamond"/>
          <w:sz w:val="24"/>
          <w:szCs w:val="24"/>
        </w:rPr>
        <w:t>for MVRD.</w:t>
      </w:r>
    </w:p>
    <w:p w14:paraId="63BECE96" w14:textId="6455F531" w:rsidR="000F301D" w:rsidRPr="005C7857" w:rsidRDefault="00A772EE" w:rsidP="008C2F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7857">
        <w:rPr>
          <w:rFonts w:ascii="Garamond" w:eastAsia="Times New Roman" w:hAnsi="Garamond"/>
          <w:sz w:val="24"/>
          <w:szCs w:val="24"/>
        </w:rPr>
        <w:t>The MVRD has a plan in place, approved by the four towns in the district and the MV Commission, to provide a location for an in-vessel drum, and awaiting final approval from the MassDEP</w:t>
      </w:r>
      <w:r w:rsidR="002A3C63" w:rsidRPr="005C7857">
        <w:rPr>
          <w:rFonts w:ascii="Garamond" w:eastAsia="Times New Roman" w:hAnsi="Garamond"/>
          <w:sz w:val="24"/>
          <w:szCs w:val="24"/>
        </w:rPr>
        <w:t>.</w:t>
      </w:r>
    </w:p>
    <w:p w14:paraId="50AC3BA1" w14:textId="0C6995F8" w:rsidR="002A3C63" w:rsidRPr="005C7857" w:rsidRDefault="002A3C63" w:rsidP="008C2F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7857">
        <w:rPr>
          <w:rFonts w:ascii="Garamond" w:eastAsia="Times New Roman" w:hAnsi="Garamond" w:cs="Times New Roman"/>
          <w:sz w:val="24"/>
          <w:szCs w:val="24"/>
        </w:rPr>
        <w:t>No other location appears to be a feasible island-wide processing location at this time.</w:t>
      </w:r>
    </w:p>
    <w:p w14:paraId="2AB32102" w14:textId="77777777" w:rsidR="00A35B6C" w:rsidRPr="005C7857" w:rsidRDefault="00A35B6C" w:rsidP="00A35B6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7857">
        <w:rPr>
          <w:rFonts w:ascii="Garamond" w:hAnsi="Garamond" w:cs="Times New Roman"/>
          <w:bCs/>
          <w:sz w:val="24"/>
          <w:szCs w:val="24"/>
        </w:rPr>
        <w:t xml:space="preserve">In 2020, IFR was recognized by the Environmental Protection Agency (EPA) as a New England organization keeping food waste out of landfills.  </w:t>
      </w:r>
    </w:p>
    <w:p w14:paraId="6A50145C" w14:textId="77777777" w:rsidR="005A21FF" w:rsidRPr="005C7857" w:rsidRDefault="005A21FF" w:rsidP="007B49C1">
      <w:pPr>
        <w:rPr>
          <w:rFonts w:ascii="Garamond" w:hAnsi="Garamond" w:cstheme="minorHAnsi"/>
          <w:bCs/>
          <w:sz w:val="24"/>
          <w:szCs w:val="24"/>
        </w:rPr>
      </w:pPr>
    </w:p>
    <w:p w14:paraId="64FE1705" w14:textId="0B856347" w:rsidR="007B49C1" w:rsidRPr="00817426" w:rsidRDefault="00FE2274" w:rsidP="007B49C1">
      <w:pPr>
        <w:rPr>
          <w:rFonts w:ascii="Garamond" w:hAnsi="Garamond"/>
          <w:b/>
          <w:bCs/>
          <w:sz w:val="24"/>
          <w:szCs w:val="24"/>
        </w:rPr>
      </w:pPr>
      <w:r w:rsidRPr="00FE2274">
        <w:rPr>
          <w:rFonts w:ascii="Garamond" w:hAnsi="Garamond"/>
          <w:sz w:val="24"/>
          <w:szCs w:val="24"/>
        </w:rPr>
        <w:t xml:space="preserve">If we do not process locally in the future, the Island will spend </w:t>
      </w:r>
      <w:r w:rsidR="0009620D" w:rsidRPr="003226E0">
        <w:rPr>
          <w:rFonts w:ascii="Garamond" w:hAnsi="Garamond"/>
          <w:color w:val="000000" w:themeColor="text1"/>
          <w:sz w:val="24"/>
          <w:szCs w:val="24"/>
        </w:rPr>
        <w:t>$</w:t>
      </w:r>
      <w:r w:rsidR="00311C48">
        <w:rPr>
          <w:rFonts w:ascii="Garamond" w:hAnsi="Garamond"/>
          <w:color w:val="000000" w:themeColor="text1"/>
          <w:sz w:val="24"/>
          <w:szCs w:val="24"/>
        </w:rPr>
        <w:t>19.4</w:t>
      </w:r>
      <w:r w:rsidR="0009620D" w:rsidRPr="003226E0">
        <w:rPr>
          <w:rFonts w:ascii="Garamond" w:hAnsi="Garamond"/>
          <w:color w:val="000000" w:themeColor="text1"/>
          <w:sz w:val="24"/>
          <w:szCs w:val="24"/>
        </w:rPr>
        <w:t xml:space="preserve"> million dollars between 202</w:t>
      </w:r>
      <w:r w:rsidR="00DF3772">
        <w:rPr>
          <w:rFonts w:ascii="Garamond" w:hAnsi="Garamond"/>
          <w:color w:val="000000" w:themeColor="text1"/>
          <w:sz w:val="24"/>
          <w:szCs w:val="24"/>
        </w:rPr>
        <w:t>5</w:t>
      </w:r>
      <w:r w:rsidR="0009620D" w:rsidRPr="003226E0">
        <w:rPr>
          <w:rFonts w:ascii="Garamond" w:hAnsi="Garamond"/>
          <w:color w:val="000000" w:themeColor="text1"/>
          <w:sz w:val="24"/>
          <w:szCs w:val="24"/>
        </w:rPr>
        <w:t xml:space="preserve"> and 2040 to export 6500 tons of food waste each year. The IFR food waste pilot has proven there is a food waste collection market at $85/ton and a cured compost sales market at $60/cubic yard. If the Island collected and processed </w:t>
      </w:r>
      <w:r w:rsidR="007718E5">
        <w:rPr>
          <w:rFonts w:ascii="Garamond" w:hAnsi="Garamond"/>
          <w:color w:val="000000" w:themeColor="text1"/>
          <w:sz w:val="24"/>
          <w:szCs w:val="24"/>
        </w:rPr>
        <w:t xml:space="preserve">4000 </w:t>
      </w:r>
      <w:r w:rsidR="0009620D" w:rsidRPr="003226E0">
        <w:rPr>
          <w:rFonts w:ascii="Garamond" w:hAnsi="Garamond"/>
          <w:color w:val="000000" w:themeColor="text1"/>
          <w:sz w:val="24"/>
          <w:szCs w:val="24"/>
        </w:rPr>
        <w:t xml:space="preserve">tons of food waste here at MVRD, </w:t>
      </w:r>
      <w:r w:rsidR="00691364" w:rsidRPr="003226E0">
        <w:rPr>
          <w:rFonts w:ascii="Garamond" w:hAnsi="Garamond"/>
          <w:noProof/>
          <w:color w:val="000000" w:themeColor="text1"/>
          <w:sz w:val="24"/>
          <w:szCs w:val="24"/>
        </w:rPr>
        <w:t>$</w:t>
      </w:r>
      <w:r w:rsidR="00B27CFD">
        <w:rPr>
          <w:rFonts w:ascii="Garamond" w:hAnsi="Garamond"/>
          <w:noProof/>
          <w:color w:val="000000" w:themeColor="text1"/>
          <w:sz w:val="24"/>
          <w:szCs w:val="24"/>
        </w:rPr>
        <w:t>5</w:t>
      </w:r>
      <w:r w:rsidR="0045434F">
        <w:rPr>
          <w:rFonts w:ascii="Garamond" w:hAnsi="Garamond"/>
          <w:noProof/>
          <w:color w:val="000000" w:themeColor="text1"/>
          <w:sz w:val="24"/>
          <w:szCs w:val="24"/>
        </w:rPr>
        <w:t>.</w:t>
      </w:r>
      <w:r w:rsidR="00027EB4">
        <w:rPr>
          <w:rFonts w:ascii="Garamond" w:hAnsi="Garamond"/>
          <w:noProof/>
          <w:color w:val="000000" w:themeColor="text1"/>
          <w:sz w:val="24"/>
          <w:szCs w:val="24"/>
        </w:rPr>
        <w:t>8</w:t>
      </w:r>
      <w:r w:rsidR="00691364" w:rsidRPr="003226E0">
        <w:rPr>
          <w:rFonts w:ascii="Garamond" w:hAnsi="Garamond"/>
          <w:noProof/>
          <w:color w:val="000000" w:themeColor="text1"/>
          <w:sz w:val="24"/>
          <w:szCs w:val="24"/>
        </w:rPr>
        <w:t xml:space="preserve"> million in </w:t>
      </w:r>
      <w:r w:rsidR="00B27CFD">
        <w:rPr>
          <w:rFonts w:ascii="Garamond" w:hAnsi="Garamond"/>
          <w:noProof/>
          <w:color w:val="000000" w:themeColor="text1"/>
          <w:sz w:val="24"/>
          <w:szCs w:val="24"/>
        </w:rPr>
        <w:t xml:space="preserve">additional </w:t>
      </w:r>
      <w:r w:rsidR="00691364" w:rsidRPr="003226E0">
        <w:rPr>
          <w:rFonts w:ascii="Garamond" w:hAnsi="Garamond"/>
          <w:noProof/>
          <w:color w:val="000000" w:themeColor="text1"/>
          <w:sz w:val="24"/>
          <w:szCs w:val="24"/>
        </w:rPr>
        <w:t xml:space="preserve">revenue could </w:t>
      </w:r>
      <w:r w:rsidR="00691364" w:rsidRPr="00F37906">
        <w:rPr>
          <w:rFonts w:ascii="Garamond" w:hAnsi="Garamond"/>
          <w:noProof/>
          <w:sz w:val="24"/>
          <w:szCs w:val="24"/>
        </w:rPr>
        <w:t>be collected between 202</w:t>
      </w:r>
      <w:r w:rsidR="00DB7DD0">
        <w:rPr>
          <w:rFonts w:ascii="Garamond" w:hAnsi="Garamond"/>
          <w:noProof/>
          <w:sz w:val="24"/>
          <w:szCs w:val="24"/>
        </w:rPr>
        <w:t>5</w:t>
      </w:r>
      <w:r w:rsidR="00691364" w:rsidRPr="00F37906">
        <w:rPr>
          <w:rFonts w:ascii="Garamond" w:hAnsi="Garamond"/>
          <w:noProof/>
          <w:sz w:val="24"/>
          <w:szCs w:val="24"/>
        </w:rPr>
        <w:t xml:space="preserve"> and 2040 in tipping fees and compost sales</w:t>
      </w:r>
      <w:r w:rsidR="00FC30A0">
        <w:rPr>
          <w:rFonts w:ascii="Garamond" w:hAnsi="Garamond"/>
          <w:noProof/>
          <w:sz w:val="24"/>
          <w:szCs w:val="24"/>
        </w:rPr>
        <w:t>.</w:t>
      </w:r>
      <w:r w:rsidR="00691364" w:rsidRPr="00F37906">
        <w:rPr>
          <w:rFonts w:ascii="Garamond" w:hAnsi="Garamond"/>
          <w:noProof/>
          <w:sz w:val="24"/>
          <w:szCs w:val="24"/>
        </w:rPr>
        <w:t xml:space="preserve"> </w:t>
      </w:r>
      <w:r w:rsidR="0045173A">
        <w:rPr>
          <w:rFonts w:ascii="Garamond" w:hAnsi="Garamond"/>
          <w:noProof/>
          <w:sz w:val="24"/>
          <w:szCs w:val="24"/>
        </w:rPr>
        <w:t>That is in addition to $</w:t>
      </w:r>
      <w:r w:rsidR="00B27CFD">
        <w:rPr>
          <w:rFonts w:ascii="Garamond" w:hAnsi="Garamond"/>
          <w:noProof/>
          <w:sz w:val="24"/>
          <w:szCs w:val="24"/>
        </w:rPr>
        <w:t>11.</w:t>
      </w:r>
      <w:r w:rsidR="00A61136">
        <w:rPr>
          <w:rFonts w:ascii="Garamond" w:hAnsi="Garamond"/>
          <w:noProof/>
          <w:sz w:val="24"/>
          <w:szCs w:val="24"/>
        </w:rPr>
        <w:t>2</w:t>
      </w:r>
      <w:r w:rsidR="0045173A">
        <w:rPr>
          <w:rFonts w:ascii="Garamond" w:hAnsi="Garamond"/>
          <w:noProof/>
          <w:sz w:val="24"/>
          <w:szCs w:val="24"/>
        </w:rPr>
        <w:t xml:space="preserve"> million saved on export costs</w:t>
      </w:r>
      <w:r w:rsidR="00817426">
        <w:rPr>
          <w:rFonts w:ascii="Garamond" w:hAnsi="Garamond"/>
          <w:noProof/>
          <w:sz w:val="24"/>
          <w:szCs w:val="24"/>
        </w:rPr>
        <w:t xml:space="preserve">.  </w:t>
      </w:r>
      <w:r w:rsidR="00FC30A0" w:rsidRPr="00817426">
        <w:rPr>
          <w:rFonts w:ascii="Garamond" w:hAnsi="Garamond"/>
          <w:b/>
          <w:bCs/>
          <w:noProof/>
          <w:sz w:val="24"/>
          <w:szCs w:val="24"/>
        </w:rPr>
        <w:t>That is $</w:t>
      </w:r>
      <w:r w:rsidR="00B27CFD">
        <w:rPr>
          <w:rFonts w:ascii="Garamond" w:hAnsi="Garamond"/>
          <w:b/>
          <w:bCs/>
          <w:noProof/>
          <w:sz w:val="24"/>
          <w:szCs w:val="24"/>
        </w:rPr>
        <w:t>17.6</w:t>
      </w:r>
      <w:r w:rsidR="00FC30A0" w:rsidRPr="00817426">
        <w:rPr>
          <w:rFonts w:ascii="Garamond" w:hAnsi="Garamond"/>
          <w:b/>
          <w:bCs/>
          <w:noProof/>
          <w:sz w:val="24"/>
          <w:szCs w:val="24"/>
        </w:rPr>
        <w:t xml:space="preserve"> mi</w:t>
      </w:r>
      <w:r w:rsidR="00784562" w:rsidRPr="00817426">
        <w:rPr>
          <w:rFonts w:ascii="Garamond" w:hAnsi="Garamond"/>
          <w:b/>
          <w:bCs/>
          <w:noProof/>
          <w:sz w:val="24"/>
          <w:szCs w:val="24"/>
        </w:rPr>
        <w:t xml:space="preserve">llion in savings and revenue for the Island over </w:t>
      </w:r>
      <w:r w:rsidR="004B7418">
        <w:rPr>
          <w:rFonts w:ascii="Garamond" w:hAnsi="Garamond"/>
          <w:b/>
          <w:bCs/>
          <w:noProof/>
          <w:sz w:val="24"/>
          <w:szCs w:val="24"/>
        </w:rPr>
        <w:t xml:space="preserve">15 </w:t>
      </w:r>
      <w:r w:rsidR="00784562" w:rsidRPr="00817426">
        <w:rPr>
          <w:rFonts w:ascii="Garamond" w:hAnsi="Garamond"/>
          <w:b/>
          <w:bCs/>
          <w:noProof/>
          <w:sz w:val="24"/>
          <w:szCs w:val="24"/>
        </w:rPr>
        <w:t>years.</w:t>
      </w:r>
    </w:p>
    <w:p w14:paraId="5DC3ABE1" w14:textId="1D61BB10" w:rsidR="000355A9" w:rsidRDefault="004B7418" w:rsidP="00986790">
      <w:pPr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What’s next?</w:t>
      </w:r>
    </w:p>
    <w:p w14:paraId="49520C7C" w14:textId="40F16B9C" w:rsidR="005A7F94" w:rsidRDefault="001415F6" w:rsidP="00986790">
      <w:pPr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The MV Food Waste</w:t>
      </w:r>
      <w:r w:rsidR="005A7F94">
        <w:rPr>
          <w:rFonts w:ascii="Garamond" w:hAnsi="Garamond" w:cstheme="minorHAnsi"/>
          <w:b/>
          <w:sz w:val="24"/>
          <w:szCs w:val="24"/>
        </w:rPr>
        <w:t xml:space="preserve"> Initiative, along with partners Bruno’s Rolloff and Keane’s Excavation </w:t>
      </w:r>
      <w:r w:rsidR="00511622">
        <w:rPr>
          <w:rFonts w:ascii="Garamond" w:hAnsi="Garamond" w:cstheme="minorHAnsi"/>
          <w:b/>
          <w:sz w:val="24"/>
          <w:szCs w:val="24"/>
        </w:rPr>
        <w:t xml:space="preserve">will </w:t>
      </w:r>
      <w:r w:rsidR="005A7F94">
        <w:rPr>
          <w:rFonts w:ascii="Garamond" w:hAnsi="Garamond" w:cstheme="minorHAnsi"/>
          <w:b/>
          <w:sz w:val="24"/>
          <w:szCs w:val="24"/>
        </w:rPr>
        <w:t>continu</w:t>
      </w:r>
      <w:r>
        <w:rPr>
          <w:rFonts w:ascii="Garamond" w:hAnsi="Garamond" w:cstheme="minorHAnsi"/>
          <w:b/>
          <w:sz w:val="24"/>
          <w:szCs w:val="24"/>
        </w:rPr>
        <w:t>e</w:t>
      </w:r>
      <w:r w:rsidR="005A7F94">
        <w:rPr>
          <w:rFonts w:ascii="Garamond" w:hAnsi="Garamond" w:cstheme="minorHAnsi"/>
          <w:b/>
          <w:sz w:val="24"/>
          <w:szCs w:val="24"/>
        </w:rPr>
        <w:t xml:space="preserve"> to grow the compost collection pilot to </w:t>
      </w:r>
      <w:r w:rsidR="008C5749">
        <w:rPr>
          <w:rFonts w:ascii="Garamond" w:hAnsi="Garamond" w:cstheme="minorHAnsi"/>
          <w:b/>
          <w:sz w:val="24"/>
          <w:szCs w:val="24"/>
        </w:rPr>
        <w:t xml:space="preserve">reach </w:t>
      </w:r>
      <w:r w:rsidR="00CD4BBE">
        <w:rPr>
          <w:rFonts w:ascii="Garamond" w:hAnsi="Garamond" w:cstheme="minorHAnsi"/>
          <w:b/>
          <w:sz w:val="24"/>
          <w:szCs w:val="24"/>
        </w:rPr>
        <w:t>1800</w:t>
      </w:r>
      <w:r w:rsidR="008067E4">
        <w:rPr>
          <w:rFonts w:ascii="Garamond" w:hAnsi="Garamond" w:cstheme="minorHAnsi"/>
          <w:b/>
          <w:sz w:val="24"/>
          <w:szCs w:val="24"/>
        </w:rPr>
        <w:t xml:space="preserve"> tons of food waste collecte</w:t>
      </w:r>
      <w:r w:rsidR="006C696B">
        <w:rPr>
          <w:rFonts w:ascii="Garamond" w:hAnsi="Garamond" w:cstheme="minorHAnsi"/>
          <w:b/>
          <w:sz w:val="24"/>
          <w:szCs w:val="24"/>
        </w:rPr>
        <w:t>d, processed and sold</w:t>
      </w:r>
      <w:r w:rsidR="008067E4">
        <w:rPr>
          <w:rFonts w:ascii="Garamond" w:hAnsi="Garamond" w:cstheme="minorHAnsi"/>
          <w:b/>
          <w:sz w:val="24"/>
          <w:szCs w:val="24"/>
        </w:rPr>
        <w:t xml:space="preserve"> in 2025.  </w:t>
      </w:r>
      <w:r w:rsidR="00511622">
        <w:rPr>
          <w:rFonts w:ascii="Garamond" w:hAnsi="Garamond" w:cstheme="minorHAnsi"/>
          <w:b/>
          <w:sz w:val="24"/>
          <w:szCs w:val="24"/>
        </w:rPr>
        <w:t xml:space="preserve">  </w:t>
      </w:r>
    </w:p>
    <w:p w14:paraId="25BF400E" w14:textId="2CD243D2" w:rsidR="00DF12E4" w:rsidRDefault="00986790" w:rsidP="00986790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 Island </w:t>
      </w:r>
      <w:r w:rsidR="00A36AB8">
        <w:rPr>
          <w:rFonts w:ascii="Garamond" w:hAnsi="Garamond"/>
          <w:bCs/>
          <w:sz w:val="24"/>
          <w:szCs w:val="24"/>
        </w:rPr>
        <w:t>in-vessel drum c</w:t>
      </w:r>
      <w:r w:rsidR="003871DA">
        <w:rPr>
          <w:rFonts w:ascii="Garamond" w:hAnsi="Garamond"/>
          <w:bCs/>
          <w:sz w:val="24"/>
          <w:szCs w:val="24"/>
        </w:rPr>
        <w:t>o</w:t>
      </w:r>
      <w:r w:rsidR="00A36AB8">
        <w:rPr>
          <w:rFonts w:ascii="Garamond" w:hAnsi="Garamond"/>
          <w:bCs/>
          <w:sz w:val="24"/>
          <w:szCs w:val="24"/>
        </w:rPr>
        <w:t xml:space="preserve">mposting system that can process </w:t>
      </w:r>
      <w:r w:rsidR="00580D1B">
        <w:rPr>
          <w:rFonts w:ascii="Garamond" w:hAnsi="Garamond"/>
          <w:bCs/>
          <w:sz w:val="24"/>
          <w:szCs w:val="24"/>
        </w:rPr>
        <w:t xml:space="preserve">over </w:t>
      </w:r>
      <w:r w:rsidR="00545AF4">
        <w:rPr>
          <w:rFonts w:ascii="Garamond" w:hAnsi="Garamond"/>
          <w:bCs/>
          <w:sz w:val="24"/>
          <w:szCs w:val="24"/>
        </w:rPr>
        <w:t>6500</w:t>
      </w:r>
      <w:r w:rsidR="00A36AB8">
        <w:rPr>
          <w:rFonts w:ascii="Garamond" w:hAnsi="Garamond"/>
          <w:bCs/>
          <w:sz w:val="24"/>
          <w:szCs w:val="24"/>
        </w:rPr>
        <w:t xml:space="preserve"> tons of food waste</w:t>
      </w:r>
      <w:r w:rsidR="00CA7124">
        <w:rPr>
          <w:rFonts w:ascii="Garamond" w:hAnsi="Garamond"/>
          <w:bCs/>
          <w:sz w:val="24"/>
          <w:szCs w:val="24"/>
        </w:rPr>
        <w:t xml:space="preserve"> will cost </w:t>
      </w:r>
      <w:r w:rsidRPr="003C4A66">
        <w:rPr>
          <w:rFonts w:ascii="Garamond" w:hAnsi="Garamond"/>
          <w:b/>
          <w:bCs/>
          <w:sz w:val="24"/>
          <w:szCs w:val="24"/>
        </w:rPr>
        <w:t>$9,826,496</w:t>
      </w:r>
      <w:r w:rsidR="00AA6226">
        <w:rPr>
          <w:rFonts w:ascii="Garamond" w:hAnsi="Garamond"/>
          <w:b/>
          <w:bCs/>
          <w:sz w:val="24"/>
          <w:szCs w:val="24"/>
        </w:rPr>
        <w:t xml:space="preserve">.  </w:t>
      </w:r>
      <w:r w:rsidR="00B13C07">
        <w:rPr>
          <w:rFonts w:ascii="Garamond" w:hAnsi="Garamond"/>
          <w:color w:val="000000" w:themeColor="text1"/>
          <w:sz w:val="24"/>
          <w:szCs w:val="24"/>
        </w:rPr>
        <w:t xml:space="preserve">Projected total yearly operating costs for the new in-vessel system are $324,100.  </w:t>
      </w:r>
      <w:r w:rsidR="00842BAB">
        <w:rPr>
          <w:rFonts w:ascii="Garamond" w:hAnsi="Garamond"/>
          <w:color w:val="000000" w:themeColor="text1"/>
          <w:sz w:val="24"/>
          <w:szCs w:val="24"/>
        </w:rPr>
        <w:t>C</w:t>
      </w:r>
      <w:r w:rsidR="00464584">
        <w:rPr>
          <w:rFonts w:ascii="Garamond" w:hAnsi="Garamond"/>
          <w:color w:val="000000" w:themeColor="text1"/>
          <w:sz w:val="24"/>
          <w:szCs w:val="24"/>
        </w:rPr>
        <w:t>apital costs</w:t>
      </w:r>
      <w:r w:rsidR="00325C23">
        <w:rPr>
          <w:rFonts w:ascii="Garamond" w:hAnsi="Garamond"/>
          <w:color w:val="000000" w:themeColor="text1"/>
          <w:sz w:val="24"/>
          <w:szCs w:val="24"/>
        </w:rPr>
        <w:t xml:space="preserve"> will be recovered </w:t>
      </w:r>
      <w:r w:rsidR="004B5EAA">
        <w:rPr>
          <w:rFonts w:ascii="Garamond" w:hAnsi="Garamond"/>
          <w:color w:val="000000" w:themeColor="text1"/>
          <w:sz w:val="24"/>
          <w:szCs w:val="24"/>
        </w:rPr>
        <w:t xml:space="preserve">through </w:t>
      </w:r>
      <w:r w:rsidR="0058124F">
        <w:rPr>
          <w:rFonts w:ascii="Garamond" w:hAnsi="Garamond"/>
          <w:color w:val="000000" w:themeColor="text1"/>
          <w:sz w:val="24"/>
          <w:szCs w:val="24"/>
        </w:rPr>
        <w:t>export savings</w:t>
      </w:r>
      <w:r w:rsidR="00B30759">
        <w:rPr>
          <w:rFonts w:ascii="Garamond" w:hAnsi="Garamond"/>
          <w:color w:val="000000" w:themeColor="text1"/>
          <w:sz w:val="24"/>
          <w:szCs w:val="24"/>
        </w:rPr>
        <w:t>, tipping fees and compost within</w:t>
      </w:r>
      <w:r w:rsidR="005F218B">
        <w:rPr>
          <w:rFonts w:ascii="Garamond" w:hAnsi="Garamond"/>
          <w:color w:val="000000" w:themeColor="text1"/>
          <w:sz w:val="24"/>
          <w:szCs w:val="24"/>
        </w:rPr>
        <w:t xml:space="preserve"> 11 years.</w:t>
      </w:r>
      <w:r w:rsidR="00D42CCA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19808F5B" w14:textId="6FFA2680" w:rsidR="00781AEB" w:rsidRDefault="00781AEB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br w:type="page"/>
      </w:r>
    </w:p>
    <w:p w14:paraId="6AA3E16D" w14:textId="77777777" w:rsidR="00DF12E4" w:rsidRDefault="00DF12E4" w:rsidP="00986790">
      <w:pPr>
        <w:rPr>
          <w:rFonts w:ascii="Garamond" w:hAnsi="Garamond"/>
          <w:color w:val="000000" w:themeColor="text1"/>
          <w:sz w:val="24"/>
          <w:szCs w:val="24"/>
        </w:rPr>
      </w:pPr>
    </w:p>
    <w:p w14:paraId="3CEDC007" w14:textId="77777777" w:rsidR="00DF12E4" w:rsidRPr="00795F96" w:rsidRDefault="00DF12E4" w:rsidP="00986790">
      <w:pPr>
        <w:rPr>
          <w:rFonts w:ascii="Garamond" w:hAnsi="Garamond"/>
          <w:color w:val="000000" w:themeColor="text1"/>
          <w:sz w:val="24"/>
          <w:szCs w:val="24"/>
        </w:rPr>
      </w:pPr>
    </w:p>
    <w:p w14:paraId="1DE2C1D3" w14:textId="77777777" w:rsidR="00DF12E4" w:rsidRDefault="00DF12E4" w:rsidP="00986790">
      <w:pPr>
        <w:rPr>
          <w:rFonts w:ascii="Garamond" w:hAnsi="Garamond"/>
          <w:color w:val="000000" w:themeColor="text1"/>
          <w:sz w:val="24"/>
          <w:szCs w:val="24"/>
        </w:rPr>
      </w:pPr>
    </w:p>
    <w:p w14:paraId="780E5F95" w14:textId="7AA3C962" w:rsidR="002A5601" w:rsidRDefault="00C54C29" w:rsidP="00986790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The Island exports 19,000 tons of solid waste that is </w:t>
      </w:r>
      <w:r w:rsidR="003E2378">
        <w:rPr>
          <w:rFonts w:ascii="Garamond" w:hAnsi="Garamond"/>
          <w:color w:val="000000" w:themeColor="text1"/>
          <w:sz w:val="24"/>
          <w:szCs w:val="24"/>
        </w:rPr>
        <w:t xml:space="preserve">nearly equally divided between </w:t>
      </w:r>
      <w:r w:rsidR="00B84EC2">
        <w:rPr>
          <w:rFonts w:ascii="Garamond" w:hAnsi="Garamond"/>
          <w:color w:val="000000" w:themeColor="text1"/>
          <w:sz w:val="24"/>
          <w:szCs w:val="24"/>
        </w:rPr>
        <w:t>MVRD and OB/Tisbury</w:t>
      </w:r>
      <w:r w:rsidR="003E2378">
        <w:rPr>
          <w:rFonts w:ascii="Garamond" w:hAnsi="Garamond"/>
          <w:color w:val="000000" w:themeColor="text1"/>
          <w:sz w:val="24"/>
          <w:szCs w:val="24"/>
        </w:rPr>
        <w:t xml:space="preserve">.  </w:t>
      </w:r>
      <w:r w:rsidR="00D27ABF">
        <w:rPr>
          <w:rFonts w:ascii="Garamond" w:hAnsi="Garamond"/>
          <w:color w:val="000000" w:themeColor="text1"/>
          <w:sz w:val="24"/>
          <w:szCs w:val="24"/>
        </w:rPr>
        <w:t xml:space="preserve">If OB/Tisbury </w:t>
      </w:r>
      <w:r w:rsidR="00213300">
        <w:rPr>
          <w:rFonts w:ascii="Garamond" w:hAnsi="Garamond"/>
          <w:color w:val="000000" w:themeColor="text1"/>
          <w:sz w:val="24"/>
          <w:szCs w:val="24"/>
        </w:rPr>
        <w:t xml:space="preserve">do not opt-in, </w:t>
      </w:r>
      <w:r w:rsidR="00134558">
        <w:rPr>
          <w:rFonts w:ascii="Garamond" w:hAnsi="Garamond"/>
          <w:color w:val="000000" w:themeColor="text1"/>
          <w:sz w:val="24"/>
          <w:szCs w:val="24"/>
        </w:rPr>
        <w:t xml:space="preserve">it will cost $6 million to export </w:t>
      </w:r>
      <w:r w:rsidR="00D74079">
        <w:rPr>
          <w:rFonts w:ascii="Garamond" w:hAnsi="Garamond"/>
          <w:color w:val="000000" w:themeColor="text1"/>
          <w:sz w:val="24"/>
          <w:szCs w:val="24"/>
        </w:rPr>
        <w:t>their food waste between 2020 and 20</w:t>
      </w:r>
      <w:r w:rsidR="00FA79C7">
        <w:rPr>
          <w:rFonts w:ascii="Garamond" w:hAnsi="Garamond"/>
          <w:color w:val="000000" w:themeColor="text1"/>
          <w:sz w:val="24"/>
          <w:szCs w:val="24"/>
        </w:rPr>
        <w:t>4</w:t>
      </w:r>
      <w:r w:rsidR="00D74079">
        <w:rPr>
          <w:rFonts w:ascii="Garamond" w:hAnsi="Garamond"/>
          <w:color w:val="000000" w:themeColor="text1"/>
          <w:sz w:val="24"/>
          <w:szCs w:val="24"/>
        </w:rPr>
        <w:t xml:space="preserve">0.  </w:t>
      </w:r>
      <w:r w:rsidR="00E562BF">
        <w:rPr>
          <w:rFonts w:ascii="Garamond" w:hAnsi="Garamond"/>
          <w:color w:val="000000" w:themeColor="text1"/>
          <w:sz w:val="24"/>
          <w:szCs w:val="24"/>
        </w:rPr>
        <w:t xml:space="preserve">The Massachusetts </w:t>
      </w:r>
      <w:r w:rsidR="00033150">
        <w:rPr>
          <w:rFonts w:ascii="Garamond" w:hAnsi="Garamond"/>
          <w:color w:val="000000" w:themeColor="text1"/>
          <w:sz w:val="24"/>
          <w:szCs w:val="24"/>
        </w:rPr>
        <w:t xml:space="preserve">DEP </w:t>
      </w:r>
      <w:r w:rsidR="00E562BF">
        <w:rPr>
          <w:rFonts w:ascii="Garamond" w:hAnsi="Garamond"/>
          <w:color w:val="000000" w:themeColor="text1"/>
          <w:sz w:val="24"/>
          <w:szCs w:val="24"/>
        </w:rPr>
        <w:t xml:space="preserve">will force </w:t>
      </w:r>
      <w:r w:rsidR="003030F6">
        <w:rPr>
          <w:rFonts w:ascii="Garamond" w:hAnsi="Garamond"/>
          <w:color w:val="000000" w:themeColor="text1"/>
          <w:sz w:val="24"/>
          <w:szCs w:val="24"/>
        </w:rPr>
        <w:t xml:space="preserve">food waste ban </w:t>
      </w:r>
      <w:r w:rsidR="00E562BF">
        <w:rPr>
          <w:rFonts w:ascii="Garamond" w:hAnsi="Garamond"/>
          <w:color w:val="000000" w:themeColor="text1"/>
          <w:sz w:val="24"/>
          <w:szCs w:val="24"/>
        </w:rPr>
        <w:t xml:space="preserve">compliance </w:t>
      </w:r>
      <w:r w:rsidR="00033150">
        <w:rPr>
          <w:rFonts w:ascii="Garamond" w:hAnsi="Garamond"/>
          <w:color w:val="000000" w:themeColor="text1"/>
          <w:sz w:val="24"/>
          <w:szCs w:val="24"/>
        </w:rPr>
        <w:t xml:space="preserve">by 2025 driving </w:t>
      </w:r>
      <w:r w:rsidR="003030F6">
        <w:rPr>
          <w:rFonts w:ascii="Garamond" w:hAnsi="Garamond"/>
          <w:color w:val="000000" w:themeColor="text1"/>
          <w:sz w:val="24"/>
          <w:szCs w:val="24"/>
        </w:rPr>
        <w:t>2240 in mandated food waste recycling</w:t>
      </w:r>
      <w:r w:rsidR="00E13069">
        <w:rPr>
          <w:rFonts w:ascii="Garamond" w:hAnsi="Garamond"/>
          <w:color w:val="000000" w:themeColor="text1"/>
          <w:sz w:val="24"/>
          <w:szCs w:val="24"/>
        </w:rPr>
        <w:t xml:space="preserve"> resulting in MVRD collecting and processing </w:t>
      </w:r>
      <w:r w:rsidR="00290C0A">
        <w:rPr>
          <w:rFonts w:ascii="Garamond" w:hAnsi="Garamond"/>
          <w:color w:val="000000" w:themeColor="text1"/>
          <w:sz w:val="24"/>
          <w:szCs w:val="24"/>
        </w:rPr>
        <w:t>that in addition to 2</w:t>
      </w:r>
      <w:r w:rsidR="00793374">
        <w:rPr>
          <w:rFonts w:ascii="Garamond" w:hAnsi="Garamond"/>
          <w:color w:val="000000" w:themeColor="text1"/>
          <w:sz w:val="24"/>
          <w:szCs w:val="24"/>
        </w:rPr>
        <w:t xml:space="preserve">000 tons </w:t>
      </w:r>
      <w:r w:rsidR="00EE57C1">
        <w:rPr>
          <w:rFonts w:ascii="Garamond" w:hAnsi="Garamond"/>
          <w:color w:val="000000" w:themeColor="text1"/>
          <w:sz w:val="24"/>
          <w:szCs w:val="24"/>
        </w:rPr>
        <w:t>resulting in</w:t>
      </w:r>
      <w:r w:rsidR="0079337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682B">
        <w:rPr>
          <w:rFonts w:ascii="Garamond" w:hAnsi="Garamond"/>
          <w:color w:val="000000" w:themeColor="text1"/>
          <w:sz w:val="24"/>
          <w:szCs w:val="24"/>
        </w:rPr>
        <w:t xml:space="preserve">NET revenue </w:t>
      </w:r>
      <w:r w:rsidR="005B2D0D">
        <w:rPr>
          <w:rFonts w:ascii="Garamond" w:hAnsi="Garamond"/>
          <w:color w:val="000000" w:themeColor="text1"/>
          <w:sz w:val="24"/>
          <w:szCs w:val="24"/>
        </w:rPr>
        <w:t xml:space="preserve">of </w:t>
      </w:r>
      <w:r w:rsidR="00DE6A8C">
        <w:rPr>
          <w:rFonts w:ascii="Garamond" w:hAnsi="Garamond"/>
          <w:color w:val="000000" w:themeColor="text1"/>
          <w:sz w:val="24"/>
          <w:szCs w:val="24"/>
        </w:rPr>
        <w:t xml:space="preserve">1.4 </w:t>
      </w:r>
      <w:r w:rsidR="005B2D0D">
        <w:rPr>
          <w:rFonts w:ascii="Garamond" w:hAnsi="Garamond"/>
          <w:color w:val="000000" w:themeColor="text1"/>
          <w:sz w:val="24"/>
          <w:szCs w:val="24"/>
        </w:rPr>
        <w:t>million between 20</w:t>
      </w:r>
      <w:r w:rsidR="002A5ECB">
        <w:rPr>
          <w:rFonts w:ascii="Garamond" w:hAnsi="Garamond"/>
          <w:color w:val="000000" w:themeColor="text1"/>
          <w:sz w:val="24"/>
          <w:szCs w:val="24"/>
        </w:rPr>
        <w:t>25 and 2040</w:t>
      </w:r>
      <w:r w:rsidR="00FA79C7">
        <w:rPr>
          <w:rFonts w:ascii="Garamond" w:hAnsi="Garamond"/>
          <w:color w:val="000000" w:themeColor="text1"/>
          <w:sz w:val="24"/>
          <w:szCs w:val="24"/>
        </w:rPr>
        <w:t>.</w:t>
      </w:r>
      <w:r w:rsidR="00653B55">
        <w:rPr>
          <w:rFonts w:ascii="Garamond" w:hAnsi="Garamond"/>
          <w:color w:val="000000" w:themeColor="text1"/>
          <w:sz w:val="24"/>
          <w:szCs w:val="24"/>
        </w:rPr>
        <w:t xml:space="preserve">  The four MVRD town</w:t>
      </w:r>
      <w:r w:rsidR="00EE57C1">
        <w:rPr>
          <w:rFonts w:ascii="Garamond" w:hAnsi="Garamond"/>
          <w:color w:val="000000" w:themeColor="text1"/>
          <w:sz w:val="24"/>
          <w:szCs w:val="24"/>
        </w:rPr>
        <w:t>s</w:t>
      </w:r>
      <w:r w:rsidR="00653B55">
        <w:rPr>
          <w:rFonts w:ascii="Garamond" w:hAnsi="Garamond"/>
          <w:color w:val="000000" w:themeColor="text1"/>
          <w:sz w:val="24"/>
          <w:szCs w:val="24"/>
        </w:rPr>
        <w:t xml:space="preserve"> alone w</w:t>
      </w:r>
      <w:r w:rsidR="00AA2326">
        <w:rPr>
          <w:rFonts w:ascii="Garamond" w:hAnsi="Garamond"/>
          <w:color w:val="000000" w:themeColor="text1"/>
          <w:sz w:val="24"/>
          <w:szCs w:val="24"/>
        </w:rPr>
        <w:t>ould</w:t>
      </w:r>
      <w:r w:rsidR="00653B55">
        <w:rPr>
          <w:rFonts w:ascii="Garamond" w:hAnsi="Garamond"/>
          <w:color w:val="000000" w:themeColor="text1"/>
          <w:sz w:val="24"/>
          <w:szCs w:val="24"/>
        </w:rPr>
        <w:t xml:space="preserve"> recover the capital costs </w:t>
      </w:r>
      <w:r w:rsidR="008C5308">
        <w:rPr>
          <w:rFonts w:ascii="Garamond" w:hAnsi="Garamond"/>
          <w:color w:val="000000" w:themeColor="text1"/>
          <w:sz w:val="24"/>
          <w:szCs w:val="24"/>
        </w:rPr>
        <w:t>by 2045.</w:t>
      </w:r>
    </w:p>
    <w:p w14:paraId="6B9B8C85" w14:textId="093C7AA2" w:rsidR="00B81153" w:rsidRPr="00B81153" w:rsidRDefault="00C2443C" w:rsidP="00B81153">
      <w:pPr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The waste busi</w:t>
      </w:r>
      <w:r w:rsidR="00E50556">
        <w:rPr>
          <w:rFonts w:ascii="Garamond" w:hAnsi="Garamond" w:cstheme="minorHAnsi"/>
          <w:bCs/>
          <w:sz w:val="24"/>
          <w:szCs w:val="24"/>
        </w:rPr>
        <w:t>n</w:t>
      </w:r>
      <w:r>
        <w:rPr>
          <w:rFonts w:ascii="Garamond" w:hAnsi="Garamond" w:cstheme="minorHAnsi"/>
          <w:bCs/>
          <w:sz w:val="24"/>
          <w:szCs w:val="24"/>
        </w:rPr>
        <w:t>ess is a</w:t>
      </w:r>
      <w:r w:rsidR="00E50556">
        <w:rPr>
          <w:rFonts w:ascii="Garamond" w:hAnsi="Garamond" w:cstheme="minorHAnsi"/>
          <w:bCs/>
          <w:sz w:val="24"/>
          <w:szCs w:val="24"/>
        </w:rPr>
        <w:t>n</w:t>
      </w:r>
      <w:r w:rsidR="0009162C">
        <w:rPr>
          <w:rFonts w:ascii="Garamond" w:hAnsi="Garamond" w:cstheme="minorHAnsi"/>
          <w:bCs/>
          <w:sz w:val="24"/>
          <w:szCs w:val="24"/>
        </w:rPr>
        <w:t xml:space="preserve"> economy of scale</w:t>
      </w:r>
      <w:r>
        <w:rPr>
          <w:rFonts w:ascii="Garamond" w:hAnsi="Garamond" w:cstheme="minorHAnsi"/>
          <w:bCs/>
          <w:sz w:val="24"/>
          <w:szCs w:val="24"/>
        </w:rPr>
        <w:t xml:space="preserve"> in that </w:t>
      </w:r>
      <w:r w:rsidR="00B81153" w:rsidRPr="00B81153">
        <w:rPr>
          <w:rFonts w:ascii="Garamond" w:hAnsi="Garamond" w:cstheme="minorHAnsi"/>
          <w:bCs/>
          <w:sz w:val="24"/>
          <w:szCs w:val="24"/>
        </w:rPr>
        <w:t>the more volume produced the less it costs</w:t>
      </w:r>
      <w:r w:rsidR="00E50556">
        <w:rPr>
          <w:rFonts w:ascii="Garamond" w:hAnsi="Garamond" w:cstheme="minorHAnsi"/>
          <w:bCs/>
          <w:sz w:val="24"/>
          <w:szCs w:val="24"/>
        </w:rPr>
        <w:t xml:space="preserve"> per unit</w:t>
      </w:r>
      <w:r w:rsidR="00B81153" w:rsidRPr="00B81153">
        <w:rPr>
          <w:rFonts w:ascii="Garamond" w:hAnsi="Garamond" w:cstheme="minorHAnsi"/>
          <w:bCs/>
          <w:sz w:val="24"/>
          <w:szCs w:val="24"/>
        </w:rPr>
        <w:t xml:space="preserve">.  This is true for exporting solid waste off-Island and it is true for processing food waste on Island. There is no question that the most economical approach to waste management on Island is a six-town waste system.  </w:t>
      </w:r>
    </w:p>
    <w:p w14:paraId="3A22DA35" w14:textId="6E8D493F" w:rsidR="00986790" w:rsidRPr="000355A9" w:rsidRDefault="000E62F5" w:rsidP="009867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The $9 million Capital </w:t>
      </w:r>
      <w:r w:rsidR="007445D1">
        <w:rPr>
          <w:rFonts w:ascii="Garamond" w:hAnsi="Garamond"/>
          <w:color w:val="000000" w:themeColor="text1"/>
          <w:sz w:val="24"/>
          <w:szCs w:val="24"/>
        </w:rPr>
        <w:t xml:space="preserve">expense </w:t>
      </w:r>
      <w:r>
        <w:rPr>
          <w:rFonts w:ascii="Garamond" w:hAnsi="Garamond"/>
          <w:color w:val="000000" w:themeColor="text1"/>
          <w:sz w:val="24"/>
          <w:szCs w:val="24"/>
        </w:rPr>
        <w:t>requires</w:t>
      </w:r>
      <w:r w:rsidR="00D42C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investment f</w:t>
      </w:r>
      <w:r w:rsidR="00FE4EEB">
        <w:rPr>
          <w:rFonts w:ascii="Garamond" w:hAnsi="Garamond"/>
          <w:color w:val="000000" w:themeColor="text1"/>
          <w:sz w:val="24"/>
          <w:szCs w:val="24"/>
        </w:rPr>
        <w:t xml:space="preserve">rom all </w:t>
      </w:r>
      <w:r w:rsidR="007445D1">
        <w:rPr>
          <w:rFonts w:ascii="Garamond" w:hAnsi="Garamond"/>
          <w:color w:val="000000" w:themeColor="text1"/>
          <w:sz w:val="24"/>
          <w:szCs w:val="24"/>
        </w:rPr>
        <w:t xml:space="preserve">six </w:t>
      </w:r>
      <w:r w:rsidR="00FE4EEB">
        <w:rPr>
          <w:rFonts w:ascii="Garamond" w:hAnsi="Garamond"/>
          <w:color w:val="000000" w:themeColor="text1"/>
          <w:sz w:val="24"/>
          <w:szCs w:val="24"/>
        </w:rPr>
        <w:t xml:space="preserve">Island towns.  </w:t>
      </w:r>
      <w:r w:rsidR="00A13E44">
        <w:rPr>
          <w:rFonts w:ascii="Garamond" w:hAnsi="Garamond"/>
          <w:color w:val="000000" w:themeColor="text1"/>
          <w:sz w:val="24"/>
          <w:szCs w:val="24"/>
        </w:rPr>
        <w:t>All c</w:t>
      </w:r>
      <w:r w:rsidR="00FE4EEB">
        <w:rPr>
          <w:rFonts w:ascii="Garamond" w:hAnsi="Garamond"/>
          <w:color w:val="000000" w:themeColor="text1"/>
          <w:sz w:val="24"/>
          <w:szCs w:val="24"/>
        </w:rPr>
        <w:t>ommercial waste</w:t>
      </w:r>
      <w:r w:rsidR="0004147C">
        <w:rPr>
          <w:rFonts w:ascii="Garamond" w:hAnsi="Garamond"/>
          <w:color w:val="000000" w:themeColor="text1"/>
          <w:sz w:val="24"/>
          <w:szCs w:val="24"/>
        </w:rPr>
        <w:t xml:space="preserve"> and residential curbside collection waste</w:t>
      </w:r>
      <w:r w:rsidR="00FE4EEB">
        <w:rPr>
          <w:rFonts w:ascii="Garamond" w:hAnsi="Garamond"/>
          <w:color w:val="000000" w:themeColor="text1"/>
          <w:sz w:val="24"/>
          <w:szCs w:val="24"/>
        </w:rPr>
        <w:t xml:space="preserve"> is tipped through </w:t>
      </w:r>
      <w:r w:rsidR="00223D1F">
        <w:rPr>
          <w:rFonts w:ascii="Garamond" w:hAnsi="Garamond"/>
          <w:color w:val="000000" w:themeColor="text1"/>
          <w:sz w:val="24"/>
          <w:szCs w:val="24"/>
        </w:rPr>
        <w:t xml:space="preserve">the Edgartown and OB transfer stations, </w:t>
      </w:r>
      <w:r w:rsidR="004E6CAA">
        <w:rPr>
          <w:rFonts w:ascii="Garamond" w:hAnsi="Garamond"/>
          <w:color w:val="000000" w:themeColor="text1"/>
          <w:sz w:val="24"/>
          <w:szCs w:val="24"/>
        </w:rPr>
        <w:t xml:space="preserve">dramatically skewing town-by-town waste data </w:t>
      </w:r>
      <w:r w:rsidR="00C22994">
        <w:rPr>
          <w:rFonts w:ascii="Garamond" w:hAnsi="Garamond"/>
          <w:color w:val="000000" w:themeColor="text1"/>
          <w:sz w:val="24"/>
          <w:szCs w:val="24"/>
        </w:rPr>
        <w:t xml:space="preserve">on Island.  </w:t>
      </w:r>
    </w:p>
    <w:p w14:paraId="1CF03464" w14:textId="77777777" w:rsidR="00492797" w:rsidRDefault="003712D0" w:rsidP="0090336E">
      <w:pPr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CHALLENGES</w:t>
      </w:r>
      <w:r w:rsidR="0090336E" w:rsidRPr="003C4A66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3681ABEE" w14:textId="3C7CF66D" w:rsidR="003D05D1" w:rsidRDefault="00787F71" w:rsidP="00EF37A4">
      <w:pPr>
        <w:pStyle w:val="ListParagraph"/>
        <w:numPr>
          <w:ilvl w:val="0"/>
          <w:numId w:val="2"/>
        </w:numPr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There is no question that the most economical approach to waste management on Island is a six-town waste system.  </w:t>
      </w:r>
      <w:r w:rsidR="000646B8">
        <w:rPr>
          <w:rFonts w:ascii="Garamond" w:hAnsi="Garamond" w:cstheme="minorHAnsi"/>
          <w:bCs/>
          <w:sz w:val="24"/>
          <w:szCs w:val="24"/>
        </w:rPr>
        <w:t xml:space="preserve">An agreement </w:t>
      </w:r>
      <w:r w:rsidR="00F2464C">
        <w:rPr>
          <w:rFonts w:ascii="Garamond" w:hAnsi="Garamond" w:cstheme="minorHAnsi"/>
          <w:bCs/>
          <w:sz w:val="24"/>
          <w:szCs w:val="24"/>
        </w:rPr>
        <w:t xml:space="preserve">for food waste alone, or all </w:t>
      </w:r>
      <w:r w:rsidR="000D3AB6">
        <w:rPr>
          <w:rFonts w:ascii="Garamond" w:hAnsi="Garamond" w:cstheme="minorHAnsi"/>
          <w:bCs/>
          <w:sz w:val="24"/>
          <w:szCs w:val="24"/>
        </w:rPr>
        <w:t xml:space="preserve">waste </w:t>
      </w:r>
      <w:r w:rsidR="000646B8">
        <w:rPr>
          <w:rFonts w:ascii="Garamond" w:hAnsi="Garamond" w:cstheme="minorHAnsi"/>
          <w:bCs/>
          <w:sz w:val="24"/>
          <w:szCs w:val="24"/>
        </w:rPr>
        <w:t xml:space="preserve">must be reached between the two </w:t>
      </w:r>
      <w:r w:rsidR="00492797" w:rsidRPr="00EF37A4">
        <w:rPr>
          <w:rFonts w:ascii="Garamond" w:hAnsi="Garamond" w:cstheme="minorHAnsi"/>
          <w:bCs/>
          <w:sz w:val="24"/>
          <w:szCs w:val="24"/>
        </w:rPr>
        <w:t xml:space="preserve">different </w:t>
      </w:r>
      <w:r w:rsidR="000646B8">
        <w:rPr>
          <w:rFonts w:ascii="Garamond" w:hAnsi="Garamond" w:cstheme="minorHAnsi"/>
          <w:bCs/>
          <w:sz w:val="24"/>
          <w:szCs w:val="24"/>
        </w:rPr>
        <w:t xml:space="preserve">Island </w:t>
      </w:r>
      <w:r w:rsidR="00492797" w:rsidRPr="00EF37A4">
        <w:rPr>
          <w:rFonts w:ascii="Garamond" w:hAnsi="Garamond" w:cstheme="minorHAnsi"/>
          <w:bCs/>
          <w:sz w:val="24"/>
          <w:szCs w:val="24"/>
        </w:rPr>
        <w:t>waste sy</w:t>
      </w:r>
      <w:r w:rsidR="00641325" w:rsidRPr="00EF37A4">
        <w:rPr>
          <w:rFonts w:ascii="Garamond" w:hAnsi="Garamond" w:cstheme="minorHAnsi"/>
          <w:bCs/>
          <w:sz w:val="24"/>
          <w:szCs w:val="24"/>
        </w:rPr>
        <w:t>s</w:t>
      </w:r>
      <w:r w:rsidR="00492797" w:rsidRPr="00EF37A4">
        <w:rPr>
          <w:rFonts w:ascii="Garamond" w:hAnsi="Garamond" w:cstheme="minorHAnsi"/>
          <w:bCs/>
          <w:sz w:val="24"/>
          <w:szCs w:val="24"/>
        </w:rPr>
        <w:t>tems</w:t>
      </w:r>
      <w:r w:rsidR="00045FB4">
        <w:rPr>
          <w:rFonts w:ascii="Garamond" w:hAnsi="Garamond" w:cstheme="minorHAnsi"/>
          <w:bCs/>
          <w:sz w:val="24"/>
          <w:szCs w:val="24"/>
        </w:rPr>
        <w:t>,</w:t>
      </w:r>
      <w:r w:rsidR="00A67E44">
        <w:rPr>
          <w:rFonts w:ascii="Garamond" w:hAnsi="Garamond" w:cstheme="minorHAnsi"/>
          <w:bCs/>
          <w:sz w:val="24"/>
          <w:szCs w:val="24"/>
        </w:rPr>
        <w:t xml:space="preserve"> </w:t>
      </w:r>
      <w:r w:rsidR="00045FB4" w:rsidRPr="00EF37A4">
        <w:rPr>
          <w:rFonts w:ascii="Garamond" w:hAnsi="Garamond" w:cstheme="minorHAnsi"/>
          <w:bCs/>
          <w:sz w:val="24"/>
          <w:szCs w:val="24"/>
        </w:rPr>
        <w:t>OB/Tisbury and MVRD</w:t>
      </w:r>
      <w:r w:rsidR="00492797" w:rsidRPr="00EF37A4">
        <w:rPr>
          <w:rFonts w:ascii="Garamond" w:hAnsi="Garamond" w:cstheme="minorHAnsi"/>
          <w:bCs/>
          <w:sz w:val="24"/>
          <w:szCs w:val="24"/>
        </w:rPr>
        <w:t xml:space="preserve">. </w:t>
      </w:r>
    </w:p>
    <w:p w14:paraId="1DCE7349" w14:textId="2B8CF02A" w:rsidR="00B31BBB" w:rsidRPr="008B234D" w:rsidRDefault="002911F7" w:rsidP="00B31BBB">
      <w:pPr>
        <w:pStyle w:val="ListParagraph"/>
        <w:numPr>
          <w:ilvl w:val="0"/>
          <w:numId w:val="2"/>
        </w:numPr>
        <w:rPr>
          <w:rFonts w:ascii="Garamond" w:hAnsi="Garamond" w:cstheme="minorHAnsi"/>
          <w:bCs/>
          <w:i/>
          <w:iCs/>
          <w:sz w:val="24"/>
          <w:szCs w:val="24"/>
        </w:rPr>
      </w:pPr>
      <w:r w:rsidRPr="008B234D">
        <w:rPr>
          <w:rFonts w:ascii="Garamond" w:hAnsi="Garamond" w:cstheme="minorHAnsi"/>
          <w:bCs/>
          <w:sz w:val="24"/>
          <w:szCs w:val="24"/>
        </w:rPr>
        <w:t xml:space="preserve">An equitable </w:t>
      </w:r>
      <w:r w:rsidR="008B234D">
        <w:rPr>
          <w:rFonts w:ascii="Garamond" w:hAnsi="Garamond" w:cstheme="minorHAnsi"/>
          <w:bCs/>
          <w:sz w:val="24"/>
          <w:szCs w:val="24"/>
        </w:rPr>
        <w:t>share of costs for each town must be agreed upon.</w:t>
      </w:r>
    </w:p>
    <w:p w14:paraId="58E6388C" w14:textId="7C90D01C" w:rsidR="008B234D" w:rsidRPr="008B234D" w:rsidRDefault="002F0ADC" w:rsidP="00B31BBB">
      <w:pPr>
        <w:pStyle w:val="ListParagraph"/>
        <w:numPr>
          <w:ilvl w:val="0"/>
          <w:numId w:val="2"/>
        </w:numPr>
        <w:rPr>
          <w:rFonts w:ascii="Garamond" w:hAnsi="Garamond" w:cstheme="minorHAnsi"/>
          <w:bCs/>
          <w:i/>
          <w:i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Allocation of funds for a composting system must be included in next year’s proposed town budgets and approved at each Annual Town Meeting</w:t>
      </w:r>
      <w:r w:rsidR="00C135F2">
        <w:rPr>
          <w:rFonts w:ascii="Garamond" w:hAnsi="Garamond" w:cstheme="minorHAnsi"/>
          <w:bCs/>
          <w:sz w:val="24"/>
          <w:szCs w:val="24"/>
        </w:rPr>
        <w:t xml:space="preserve"> in the Spring of 2021.</w:t>
      </w:r>
    </w:p>
    <w:p w14:paraId="1F64CC60" w14:textId="77777777" w:rsidR="009C6EC8" w:rsidRPr="00E95719" w:rsidRDefault="009C6EC8" w:rsidP="008564D1">
      <w:pPr>
        <w:ind w:left="720"/>
        <w:rPr>
          <w:rFonts w:ascii="Garamond" w:hAnsi="Garamond" w:cstheme="minorHAnsi"/>
          <w:bCs/>
          <w:i/>
          <w:iCs/>
          <w:sz w:val="24"/>
          <w:szCs w:val="24"/>
        </w:rPr>
      </w:pPr>
    </w:p>
    <w:sectPr w:rsidR="009C6EC8" w:rsidRPr="00E9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A675C"/>
    <w:multiLevelType w:val="hybridMultilevel"/>
    <w:tmpl w:val="1B4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5443"/>
    <w:multiLevelType w:val="hybridMultilevel"/>
    <w:tmpl w:val="E56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B48"/>
    <w:multiLevelType w:val="hybridMultilevel"/>
    <w:tmpl w:val="3A2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72FDD"/>
    <w:multiLevelType w:val="hybridMultilevel"/>
    <w:tmpl w:val="32AC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E"/>
    <w:rsid w:val="00022D8C"/>
    <w:rsid w:val="0002453E"/>
    <w:rsid w:val="00027EB4"/>
    <w:rsid w:val="00033150"/>
    <w:rsid w:val="000355A9"/>
    <w:rsid w:val="0004147C"/>
    <w:rsid w:val="0004460C"/>
    <w:rsid w:val="00045FB4"/>
    <w:rsid w:val="000646B8"/>
    <w:rsid w:val="00082519"/>
    <w:rsid w:val="00084EA1"/>
    <w:rsid w:val="000903AF"/>
    <w:rsid w:val="0009162C"/>
    <w:rsid w:val="00095541"/>
    <w:rsid w:val="0009620D"/>
    <w:rsid w:val="000B6011"/>
    <w:rsid w:val="000D1605"/>
    <w:rsid w:val="000D3AB6"/>
    <w:rsid w:val="000D5CAC"/>
    <w:rsid w:val="000E4FAE"/>
    <w:rsid w:val="000E62F5"/>
    <w:rsid w:val="000F301D"/>
    <w:rsid w:val="000F3AAD"/>
    <w:rsid w:val="00123DAE"/>
    <w:rsid w:val="00134558"/>
    <w:rsid w:val="0013682B"/>
    <w:rsid w:val="001415F6"/>
    <w:rsid w:val="00181FEF"/>
    <w:rsid w:val="0019151F"/>
    <w:rsid w:val="0019333F"/>
    <w:rsid w:val="001B3860"/>
    <w:rsid w:val="001B4487"/>
    <w:rsid w:val="001C44E9"/>
    <w:rsid w:val="001E184B"/>
    <w:rsid w:val="00213300"/>
    <w:rsid w:val="00223D1F"/>
    <w:rsid w:val="00235C6C"/>
    <w:rsid w:val="00276315"/>
    <w:rsid w:val="002849EA"/>
    <w:rsid w:val="00290C0A"/>
    <w:rsid w:val="002911F7"/>
    <w:rsid w:val="002A3C63"/>
    <w:rsid w:val="002A5601"/>
    <w:rsid w:val="002A5ECB"/>
    <w:rsid w:val="002E41DD"/>
    <w:rsid w:val="002F0ADC"/>
    <w:rsid w:val="003030F6"/>
    <w:rsid w:val="00304587"/>
    <w:rsid w:val="00311C48"/>
    <w:rsid w:val="003122A5"/>
    <w:rsid w:val="003223AB"/>
    <w:rsid w:val="003226E0"/>
    <w:rsid w:val="00325C23"/>
    <w:rsid w:val="0032688E"/>
    <w:rsid w:val="0033129F"/>
    <w:rsid w:val="00346325"/>
    <w:rsid w:val="003519A3"/>
    <w:rsid w:val="0036660D"/>
    <w:rsid w:val="003712D0"/>
    <w:rsid w:val="00372189"/>
    <w:rsid w:val="00376A3D"/>
    <w:rsid w:val="003871DA"/>
    <w:rsid w:val="00392514"/>
    <w:rsid w:val="003B6414"/>
    <w:rsid w:val="003C4A66"/>
    <w:rsid w:val="003C4CB6"/>
    <w:rsid w:val="003C57BC"/>
    <w:rsid w:val="003D05D1"/>
    <w:rsid w:val="003D0C13"/>
    <w:rsid w:val="003D1DDD"/>
    <w:rsid w:val="003D39D8"/>
    <w:rsid w:val="003E2378"/>
    <w:rsid w:val="003E38FA"/>
    <w:rsid w:val="003E66C3"/>
    <w:rsid w:val="003F07E9"/>
    <w:rsid w:val="0040326A"/>
    <w:rsid w:val="00427A79"/>
    <w:rsid w:val="0045173A"/>
    <w:rsid w:val="00452B1C"/>
    <w:rsid w:val="0045434F"/>
    <w:rsid w:val="00456A43"/>
    <w:rsid w:val="00456CE8"/>
    <w:rsid w:val="0046196D"/>
    <w:rsid w:val="00464584"/>
    <w:rsid w:val="004756B6"/>
    <w:rsid w:val="00475FD2"/>
    <w:rsid w:val="0047685A"/>
    <w:rsid w:val="0048091A"/>
    <w:rsid w:val="00492797"/>
    <w:rsid w:val="00492ED4"/>
    <w:rsid w:val="004A6953"/>
    <w:rsid w:val="004A757A"/>
    <w:rsid w:val="004B5EAA"/>
    <w:rsid w:val="004B7418"/>
    <w:rsid w:val="004C602B"/>
    <w:rsid w:val="004E6CAA"/>
    <w:rsid w:val="004F2235"/>
    <w:rsid w:val="00500DE6"/>
    <w:rsid w:val="005023A4"/>
    <w:rsid w:val="005060BC"/>
    <w:rsid w:val="00511622"/>
    <w:rsid w:val="005315D5"/>
    <w:rsid w:val="0054198B"/>
    <w:rsid w:val="00545AF4"/>
    <w:rsid w:val="00545B7C"/>
    <w:rsid w:val="005505C0"/>
    <w:rsid w:val="00550D18"/>
    <w:rsid w:val="00554BD3"/>
    <w:rsid w:val="00562928"/>
    <w:rsid w:val="005630AF"/>
    <w:rsid w:val="00580D1B"/>
    <w:rsid w:val="0058124F"/>
    <w:rsid w:val="005A21FF"/>
    <w:rsid w:val="005A493F"/>
    <w:rsid w:val="005A5B5C"/>
    <w:rsid w:val="005A7F94"/>
    <w:rsid w:val="005B0051"/>
    <w:rsid w:val="005B067D"/>
    <w:rsid w:val="005B1C9C"/>
    <w:rsid w:val="005B2D0D"/>
    <w:rsid w:val="005C3AB6"/>
    <w:rsid w:val="005C7857"/>
    <w:rsid w:val="005D7D67"/>
    <w:rsid w:val="005E326C"/>
    <w:rsid w:val="005F218B"/>
    <w:rsid w:val="00607363"/>
    <w:rsid w:val="0062370A"/>
    <w:rsid w:val="006270C5"/>
    <w:rsid w:val="006279B7"/>
    <w:rsid w:val="00634657"/>
    <w:rsid w:val="00635E59"/>
    <w:rsid w:val="00641325"/>
    <w:rsid w:val="00650487"/>
    <w:rsid w:val="00653B55"/>
    <w:rsid w:val="00657B83"/>
    <w:rsid w:val="00664310"/>
    <w:rsid w:val="00667E9C"/>
    <w:rsid w:val="006755AD"/>
    <w:rsid w:val="00691364"/>
    <w:rsid w:val="00692646"/>
    <w:rsid w:val="00693C09"/>
    <w:rsid w:val="006C696B"/>
    <w:rsid w:val="006D62E6"/>
    <w:rsid w:val="006E10B6"/>
    <w:rsid w:val="006F7381"/>
    <w:rsid w:val="00705878"/>
    <w:rsid w:val="0071190F"/>
    <w:rsid w:val="00715EDF"/>
    <w:rsid w:val="00727FA0"/>
    <w:rsid w:val="0073141E"/>
    <w:rsid w:val="00736AC0"/>
    <w:rsid w:val="00743642"/>
    <w:rsid w:val="007445D1"/>
    <w:rsid w:val="00746D35"/>
    <w:rsid w:val="00753489"/>
    <w:rsid w:val="007641C6"/>
    <w:rsid w:val="007668EF"/>
    <w:rsid w:val="007718E5"/>
    <w:rsid w:val="00773515"/>
    <w:rsid w:val="00774238"/>
    <w:rsid w:val="00781AEB"/>
    <w:rsid w:val="00784562"/>
    <w:rsid w:val="00787F71"/>
    <w:rsid w:val="00793374"/>
    <w:rsid w:val="00795F96"/>
    <w:rsid w:val="007B007D"/>
    <w:rsid w:val="007B49C1"/>
    <w:rsid w:val="007C23F2"/>
    <w:rsid w:val="007C7AB6"/>
    <w:rsid w:val="007E11CC"/>
    <w:rsid w:val="007E14FB"/>
    <w:rsid w:val="007F486F"/>
    <w:rsid w:val="007F4BDF"/>
    <w:rsid w:val="008067E4"/>
    <w:rsid w:val="00810B71"/>
    <w:rsid w:val="00817426"/>
    <w:rsid w:val="00842BAB"/>
    <w:rsid w:val="00852EDF"/>
    <w:rsid w:val="0085562A"/>
    <w:rsid w:val="008564D1"/>
    <w:rsid w:val="00870213"/>
    <w:rsid w:val="008A0348"/>
    <w:rsid w:val="008B234D"/>
    <w:rsid w:val="008B2CEE"/>
    <w:rsid w:val="008C2F8D"/>
    <w:rsid w:val="008C5308"/>
    <w:rsid w:val="008C5749"/>
    <w:rsid w:val="008D3875"/>
    <w:rsid w:val="0090336E"/>
    <w:rsid w:val="00911CEA"/>
    <w:rsid w:val="00914146"/>
    <w:rsid w:val="00927CD3"/>
    <w:rsid w:val="00927E04"/>
    <w:rsid w:val="009432C1"/>
    <w:rsid w:val="0094386E"/>
    <w:rsid w:val="00946DBD"/>
    <w:rsid w:val="009667AB"/>
    <w:rsid w:val="00981A3F"/>
    <w:rsid w:val="00983B42"/>
    <w:rsid w:val="00986790"/>
    <w:rsid w:val="00990BC6"/>
    <w:rsid w:val="009C6EC8"/>
    <w:rsid w:val="009D6C4E"/>
    <w:rsid w:val="00A10F90"/>
    <w:rsid w:val="00A13E44"/>
    <w:rsid w:val="00A24F38"/>
    <w:rsid w:val="00A35B6C"/>
    <w:rsid w:val="00A36AB8"/>
    <w:rsid w:val="00A3723F"/>
    <w:rsid w:val="00A42030"/>
    <w:rsid w:val="00A53943"/>
    <w:rsid w:val="00A61136"/>
    <w:rsid w:val="00A642FE"/>
    <w:rsid w:val="00A6445D"/>
    <w:rsid w:val="00A67E44"/>
    <w:rsid w:val="00A772EE"/>
    <w:rsid w:val="00A97334"/>
    <w:rsid w:val="00AA2326"/>
    <w:rsid w:val="00AA6226"/>
    <w:rsid w:val="00AF07ED"/>
    <w:rsid w:val="00AF6C00"/>
    <w:rsid w:val="00B073A9"/>
    <w:rsid w:val="00B07E80"/>
    <w:rsid w:val="00B10BED"/>
    <w:rsid w:val="00B13C07"/>
    <w:rsid w:val="00B22302"/>
    <w:rsid w:val="00B24824"/>
    <w:rsid w:val="00B27CFD"/>
    <w:rsid w:val="00B30759"/>
    <w:rsid w:val="00B31BBB"/>
    <w:rsid w:val="00B45F14"/>
    <w:rsid w:val="00B4639F"/>
    <w:rsid w:val="00B52276"/>
    <w:rsid w:val="00B60E52"/>
    <w:rsid w:val="00B81153"/>
    <w:rsid w:val="00B84EC2"/>
    <w:rsid w:val="00B91743"/>
    <w:rsid w:val="00BA6BC6"/>
    <w:rsid w:val="00BB097A"/>
    <w:rsid w:val="00BD1AAB"/>
    <w:rsid w:val="00BE1BC0"/>
    <w:rsid w:val="00BF4CCA"/>
    <w:rsid w:val="00BF789A"/>
    <w:rsid w:val="00C1060C"/>
    <w:rsid w:val="00C1248C"/>
    <w:rsid w:val="00C135F2"/>
    <w:rsid w:val="00C22994"/>
    <w:rsid w:val="00C2443C"/>
    <w:rsid w:val="00C3229B"/>
    <w:rsid w:val="00C54C29"/>
    <w:rsid w:val="00C5653A"/>
    <w:rsid w:val="00C64368"/>
    <w:rsid w:val="00C72E3C"/>
    <w:rsid w:val="00C9395A"/>
    <w:rsid w:val="00C94D4D"/>
    <w:rsid w:val="00CA7124"/>
    <w:rsid w:val="00CB71C3"/>
    <w:rsid w:val="00CC08CA"/>
    <w:rsid w:val="00CC77A0"/>
    <w:rsid w:val="00CD4BBE"/>
    <w:rsid w:val="00CE49D2"/>
    <w:rsid w:val="00CE57A4"/>
    <w:rsid w:val="00CF2CD6"/>
    <w:rsid w:val="00CF6943"/>
    <w:rsid w:val="00D27ABF"/>
    <w:rsid w:val="00D32697"/>
    <w:rsid w:val="00D36C05"/>
    <w:rsid w:val="00D40077"/>
    <w:rsid w:val="00D42CCA"/>
    <w:rsid w:val="00D7199B"/>
    <w:rsid w:val="00D74079"/>
    <w:rsid w:val="00D75683"/>
    <w:rsid w:val="00D80FDA"/>
    <w:rsid w:val="00D819E7"/>
    <w:rsid w:val="00D82307"/>
    <w:rsid w:val="00D87DD0"/>
    <w:rsid w:val="00D97169"/>
    <w:rsid w:val="00DB7DD0"/>
    <w:rsid w:val="00DD6001"/>
    <w:rsid w:val="00DE6A8C"/>
    <w:rsid w:val="00DF12E4"/>
    <w:rsid w:val="00DF3772"/>
    <w:rsid w:val="00E13069"/>
    <w:rsid w:val="00E33BB8"/>
    <w:rsid w:val="00E50556"/>
    <w:rsid w:val="00E554FC"/>
    <w:rsid w:val="00E562BF"/>
    <w:rsid w:val="00E6013C"/>
    <w:rsid w:val="00E95719"/>
    <w:rsid w:val="00ED11FB"/>
    <w:rsid w:val="00ED1DE3"/>
    <w:rsid w:val="00ED3852"/>
    <w:rsid w:val="00ED798E"/>
    <w:rsid w:val="00EE11C1"/>
    <w:rsid w:val="00EE57C1"/>
    <w:rsid w:val="00EF37A4"/>
    <w:rsid w:val="00EF3BAC"/>
    <w:rsid w:val="00EF4654"/>
    <w:rsid w:val="00F01423"/>
    <w:rsid w:val="00F15B39"/>
    <w:rsid w:val="00F226E0"/>
    <w:rsid w:val="00F2464C"/>
    <w:rsid w:val="00F374B5"/>
    <w:rsid w:val="00F37906"/>
    <w:rsid w:val="00F4143C"/>
    <w:rsid w:val="00F47150"/>
    <w:rsid w:val="00F540EC"/>
    <w:rsid w:val="00F843AC"/>
    <w:rsid w:val="00F92E80"/>
    <w:rsid w:val="00F93310"/>
    <w:rsid w:val="00FA1895"/>
    <w:rsid w:val="00FA3F4A"/>
    <w:rsid w:val="00FA79C7"/>
    <w:rsid w:val="00FC29D6"/>
    <w:rsid w:val="00FC30A0"/>
    <w:rsid w:val="00FE2274"/>
    <w:rsid w:val="00FE2D9E"/>
    <w:rsid w:val="00FE39E1"/>
    <w:rsid w:val="00FE4397"/>
    <w:rsid w:val="00FE4EE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F2EE"/>
  <w15:chartTrackingRefBased/>
  <w15:docId w15:val="{8E16289D-30BA-4B2C-829B-164F412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3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45D"/>
    <w:pPr>
      <w:ind w:left="720"/>
      <w:contextualSpacing/>
    </w:pPr>
  </w:style>
  <w:style w:type="paragraph" w:customStyle="1" w:styleId="Normal1">
    <w:name w:val="Normal1"/>
    <w:rsid w:val="0009620D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7425</Characters>
  <Application>Microsoft Office Word</Application>
  <DocSecurity>4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Youmans</dc:creator>
  <cp:keywords/>
  <dc:description/>
  <cp:lastModifiedBy>Eunice Youmans</cp:lastModifiedBy>
  <cp:revision>2</cp:revision>
  <cp:lastPrinted>2020-10-05T15:20:00Z</cp:lastPrinted>
  <dcterms:created xsi:type="dcterms:W3CDTF">2021-02-22T14:23:00Z</dcterms:created>
  <dcterms:modified xsi:type="dcterms:W3CDTF">2021-02-22T14:23:00Z</dcterms:modified>
</cp:coreProperties>
</file>