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17" w:rsidRDefault="00426E17" w:rsidP="0001398E">
      <w:pPr>
        <w:rPr>
          <w:sz w:val="24"/>
          <w:szCs w:val="24"/>
        </w:rPr>
      </w:pPr>
    </w:p>
    <w:p w:rsidR="001D4280" w:rsidRDefault="001D4280" w:rsidP="0001398E">
      <w:pPr>
        <w:rPr>
          <w:sz w:val="24"/>
          <w:szCs w:val="24"/>
        </w:rPr>
      </w:pPr>
    </w:p>
    <w:p w:rsidR="001D4280" w:rsidRDefault="001D4280" w:rsidP="0001398E">
      <w:pPr>
        <w:rPr>
          <w:sz w:val="28"/>
          <w:szCs w:val="28"/>
        </w:rPr>
      </w:pPr>
      <w:r w:rsidRPr="001D4280">
        <w:rPr>
          <w:sz w:val="28"/>
          <w:szCs w:val="28"/>
        </w:rPr>
        <w:t>December 10, 2019</w:t>
      </w:r>
    </w:p>
    <w:p w:rsidR="001D4280" w:rsidRPr="001D4280" w:rsidRDefault="001D4280" w:rsidP="0001398E">
      <w:pPr>
        <w:rPr>
          <w:sz w:val="28"/>
          <w:szCs w:val="28"/>
        </w:rPr>
      </w:pPr>
    </w:p>
    <w:p w:rsidR="001D4280" w:rsidRPr="001D4280" w:rsidRDefault="001D4280" w:rsidP="0001398E">
      <w:pPr>
        <w:rPr>
          <w:sz w:val="28"/>
          <w:szCs w:val="28"/>
        </w:rPr>
      </w:pPr>
      <w:r w:rsidRPr="001D4280">
        <w:rPr>
          <w:sz w:val="28"/>
          <w:szCs w:val="28"/>
        </w:rPr>
        <w:t>Capital Improvement Plan</w:t>
      </w:r>
    </w:p>
    <w:p w:rsidR="001D4280" w:rsidRDefault="001D4280" w:rsidP="0001398E">
      <w:pPr>
        <w:rPr>
          <w:sz w:val="24"/>
          <w:szCs w:val="24"/>
        </w:rPr>
      </w:pPr>
    </w:p>
    <w:p w:rsidR="001D4280" w:rsidRDefault="001D4280" w:rsidP="0001398E">
      <w:pPr>
        <w:rPr>
          <w:sz w:val="28"/>
          <w:szCs w:val="28"/>
        </w:rPr>
      </w:pPr>
      <w:r>
        <w:rPr>
          <w:sz w:val="28"/>
          <w:szCs w:val="28"/>
        </w:rPr>
        <w:t xml:space="preserve">Currently, the only </w:t>
      </w:r>
      <w:r w:rsidR="00946853">
        <w:rPr>
          <w:sz w:val="28"/>
          <w:szCs w:val="28"/>
        </w:rPr>
        <w:t>projected</w:t>
      </w:r>
      <w:r>
        <w:rPr>
          <w:sz w:val="28"/>
          <w:szCs w:val="28"/>
        </w:rPr>
        <w:t xml:space="preserve"> future purchases for the Chilmark Police Department are cruisers.   We just purchased a 2019 Ford and have a 2020 Chevy on order for expected January delivery.</w:t>
      </w:r>
    </w:p>
    <w:p w:rsidR="001D4280" w:rsidRDefault="001D4280" w:rsidP="0001398E">
      <w:pPr>
        <w:rPr>
          <w:sz w:val="28"/>
          <w:szCs w:val="28"/>
        </w:rPr>
      </w:pPr>
    </w:p>
    <w:p w:rsidR="001D4280" w:rsidRDefault="00946853" w:rsidP="0001398E">
      <w:pPr>
        <w:rPr>
          <w:sz w:val="28"/>
          <w:szCs w:val="28"/>
        </w:rPr>
      </w:pPr>
      <w:r>
        <w:rPr>
          <w:sz w:val="28"/>
          <w:szCs w:val="28"/>
        </w:rPr>
        <w:t>I anticipate replacing</w:t>
      </w:r>
      <w:r w:rsidR="001D4280">
        <w:rPr>
          <w:sz w:val="28"/>
          <w:szCs w:val="28"/>
        </w:rPr>
        <w:t xml:space="preserve"> our 2015 Ford during </w:t>
      </w:r>
      <w:r>
        <w:rPr>
          <w:sz w:val="28"/>
          <w:szCs w:val="28"/>
        </w:rPr>
        <w:t xml:space="preserve">late </w:t>
      </w:r>
      <w:r w:rsidR="001D4280">
        <w:rPr>
          <w:sz w:val="28"/>
          <w:szCs w:val="28"/>
        </w:rPr>
        <w:t>calendar year 2021.</w:t>
      </w:r>
    </w:p>
    <w:p w:rsidR="001D4280" w:rsidRDefault="001D4280" w:rsidP="0001398E">
      <w:pPr>
        <w:rPr>
          <w:sz w:val="28"/>
          <w:szCs w:val="28"/>
        </w:rPr>
      </w:pPr>
    </w:p>
    <w:p w:rsidR="001D4280" w:rsidRDefault="001D4280" w:rsidP="0001398E">
      <w:pPr>
        <w:rPr>
          <w:sz w:val="28"/>
          <w:szCs w:val="28"/>
        </w:rPr>
      </w:pPr>
      <w:r>
        <w:rPr>
          <w:sz w:val="28"/>
          <w:szCs w:val="28"/>
        </w:rPr>
        <w:t>My plan for future fundi</w:t>
      </w:r>
      <w:r w:rsidR="007E1764">
        <w:rPr>
          <w:sz w:val="28"/>
          <w:szCs w:val="28"/>
        </w:rPr>
        <w:t xml:space="preserve">ng and </w:t>
      </w:r>
      <w:r>
        <w:rPr>
          <w:sz w:val="28"/>
          <w:szCs w:val="28"/>
        </w:rPr>
        <w:t>purchasing</w:t>
      </w:r>
      <w:r w:rsidR="00946853">
        <w:rPr>
          <w:sz w:val="28"/>
          <w:szCs w:val="28"/>
        </w:rPr>
        <w:t xml:space="preserve"> schedule</w:t>
      </w:r>
      <w:r>
        <w:rPr>
          <w:sz w:val="28"/>
          <w:szCs w:val="28"/>
        </w:rPr>
        <w:t xml:space="preserve"> is as follows:</w:t>
      </w:r>
    </w:p>
    <w:p w:rsidR="001D4280" w:rsidRDefault="001D4280" w:rsidP="0001398E">
      <w:pPr>
        <w:rPr>
          <w:sz w:val="28"/>
          <w:szCs w:val="28"/>
        </w:rPr>
      </w:pPr>
      <w:bookmarkStart w:id="0" w:name="_GoBack"/>
      <w:bookmarkEnd w:id="0"/>
    </w:p>
    <w:p w:rsidR="001D4280" w:rsidRDefault="001D4280" w:rsidP="0001398E">
      <w:pPr>
        <w:rPr>
          <w:sz w:val="28"/>
          <w:szCs w:val="28"/>
        </w:rPr>
      </w:pPr>
      <w:r>
        <w:rPr>
          <w:sz w:val="28"/>
          <w:szCs w:val="28"/>
        </w:rPr>
        <w:t xml:space="preserve">ATM 2020 </w:t>
      </w:r>
      <w:r>
        <w:rPr>
          <w:sz w:val="28"/>
          <w:szCs w:val="28"/>
        </w:rPr>
        <w:tab/>
        <w:t>25k to police vehicle stabilization fund</w:t>
      </w:r>
    </w:p>
    <w:p w:rsidR="001D4280" w:rsidRDefault="001D4280" w:rsidP="0001398E">
      <w:pPr>
        <w:rPr>
          <w:sz w:val="28"/>
          <w:szCs w:val="28"/>
        </w:rPr>
      </w:pPr>
      <w:r>
        <w:rPr>
          <w:sz w:val="28"/>
          <w:szCs w:val="28"/>
        </w:rPr>
        <w:t>ATM 2021</w:t>
      </w:r>
      <w:r>
        <w:rPr>
          <w:sz w:val="28"/>
          <w:szCs w:val="28"/>
        </w:rPr>
        <w:tab/>
        <w:t>26k to police vehicle stabilization fund</w:t>
      </w:r>
    </w:p>
    <w:p w:rsidR="001D4280" w:rsidRDefault="001D4280" w:rsidP="0001398E">
      <w:pPr>
        <w:rPr>
          <w:sz w:val="28"/>
          <w:szCs w:val="28"/>
        </w:rPr>
      </w:pPr>
      <w:r>
        <w:rPr>
          <w:sz w:val="28"/>
          <w:szCs w:val="28"/>
        </w:rPr>
        <w:t>STM 2021</w:t>
      </w:r>
      <w:r>
        <w:rPr>
          <w:sz w:val="28"/>
          <w:szCs w:val="28"/>
        </w:rPr>
        <w:tab/>
        <w:t>Request purchase of cruiser to replace 2015 Ford</w:t>
      </w:r>
    </w:p>
    <w:p w:rsidR="001D4280" w:rsidRDefault="001D4280" w:rsidP="0001398E">
      <w:pPr>
        <w:rPr>
          <w:sz w:val="28"/>
          <w:szCs w:val="28"/>
        </w:rPr>
      </w:pPr>
      <w:r>
        <w:rPr>
          <w:sz w:val="28"/>
          <w:szCs w:val="28"/>
        </w:rPr>
        <w:t>ATM 2022</w:t>
      </w:r>
      <w:r>
        <w:rPr>
          <w:sz w:val="28"/>
          <w:szCs w:val="28"/>
        </w:rPr>
        <w:tab/>
        <w:t>27k to police vehicle stabilization fund</w:t>
      </w:r>
    </w:p>
    <w:p w:rsidR="001D4280" w:rsidRDefault="001D4280" w:rsidP="0001398E">
      <w:pPr>
        <w:rPr>
          <w:sz w:val="28"/>
          <w:szCs w:val="28"/>
        </w:rPr>
      </w:pPr>
      <w:r>
        <w:rPr>
          <w:sz w:val="28"/>
          <w:szCs w:val="28"/>
        </w:rPr>
        <w:t>ATM 2023</w:t>
      </w:r>
      <w:r>
        <w:rPr>
          <w:sz w:val="28"/>
          <w:szCs w:val="28"/>
        </w:rPr>
        <w:tab/>
        <w:t>28k to police vehicle stabilization fund</w:t>
      </w:r>
    </w:p>
    <w:p w:rsidR="001D4280" w:rsidRDefault="001D4280" w:rsidP="0001398E">
      <w:pPr>
        <w:rPr>
          <w:sz w:val="28"/>
          <w:szCs w:val="28"/>
        </w:rPr>
      </w:pPr>
      <w:r>
        <w:rPr>
          <w:sz w:val="28"/>
          <w:szCs w:val="28"/>
        </w:rPr>
        <w:t>STM 2023</w:t>
      </w:r>
      <w:r>
        <w:rPr>
          <w:sz w:val="28"/>
          <w:szCs w:val="28"/>
        </w:rPr>
        <w:tab/>
        <w:t>Request purchase of cruiser to replace 2019 Ford</w:t>
      </w:r>
    </w:p>
    <w:p w:rsidR="001D4280" w:rsidRDefault="001D4280" w:rsidP="0001398E">
      <w:pPr>
        <w:rPr>
          <w:sz w:val="28"/>
          <w:szCs w:val="28"/>
        </w:rPr>
      </w:pPr>
    </w:p>
    <w:p w:rsidR="00426E17" w:rsidRDefault="001D4280" w:rsidP="00946853">
      <w:pPr>
        <w:rPr>
          <w:sz w:val="28"/>
          <w:szCs w:val="28"/>
        </w:rPr>
      </w:pPr>
      <w:r>
        <w:rPr>
          <w:sz w:val="28"/>
          <w:szCs w:val="28"/>
        </w:rPr>
        <w:t>Durin</w:t>
      </w:r>
      <w:r w:rsidR="00141F57">
        <w:rPr>
          <w:sz w:val="28"/>
          <w:szCs w:val="28"/>
        </w:rPr>
        <w:t>g this period, I plan to evaluate</w:t>
      </w:r>
      <w:r>
        <w:rPr>
          <w:sz w:val="28"/>
          <w:szCs w:val="28"/>
        </w:rPr>
        <w:t xml:space="preserve"> </w:t>
      </w:r>
      <w:r w:rsidR="00946853">
        <w:rPr>
          <w:sz w:val="28"/>
          <w:szCs w:val="28"/>
        </w:rPr>
        <w:t xml:space="preserve">vehicle </w:t>
      </w:r>
      <w:r>
        <w:rPr>
          <w:sz w:val="28"/>
          <w:szCs w:val="28"/>
        </w:rPr>
        <w:t>lease options as well as look into hybrid</w:t>
      </w:r>
      <w:r w:rsidR="00946853">
        <w:rPr>
          <w:sz w:val="28"/>
          <w:szCs w:val="28"/>
        </w:rPr>
        <w:t xml:space="preserve"> models</w:t>
      </w:r>
      <w:r>
        <w:rPr>
          <w:sz w:val="28"/>
          <w:szCs w:val="28"/>
        </w:rPr>
        <w:t xml:space="preserve">. </w:t>
      </w:r>
    </w:p>
    <w:p w:rsidR="00946853" w:rsidRDefault="00946853" w:rsidP="00946853">
      <w:pPr>
        <w:rPr>
          <w:sz w:val="28"/>
          <w:szCs w:val="28"/>
        </w:rPr>
      </w:pPr>
    </w:p>
    <w:p w:rsidR="00946853" w:rsidRDefault="00946853" w:rsidP="00946853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946853" w:rsidRDefault="00946853" w:rsidP="00946853">
      <w:pPr>
        <w:rPr>
          <w:sz w:val="28"/>
          <w:szCs w:val="28"/>
        </w:rPr>
      </w:pPr>
    </w:p>
    <w:p w:rsidR="00946853" w:rsidRPr="00946853" w:rsidRDefault="00946853" w:rsidP="00946853">
      <w:pPr>
        <w:rPr>
          <w:sz w:val="28"/>
          <w:szCs w:val="28"/>
        </w:rPr>
      </w:pPr>
      <w:r>
        <w:rPr>
          <w:sz w:val="28"/>
          <w:szCs w:val="28"/>
        </w:rPr>
        <w:t>Jonathan P Klar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n</w:t>
      </w:r>
    </w:p>
    <w:sectPr w:rsidR="00946853" w:rsidRPr="00946853" w:rsidSect="00527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0A" w:rsidRDefault="0030480A" w:rsidP="009B1374">
      <w:r>
        <w:separator/>
      </w:r>
    </w:p>
  </w:endnote>
  <w:endnote w:type="continuationSeparator" w:id="0">
    <w:p w:rsidR="0030480A" w:rsidRDefault="0030480A" w:rsidP="009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0A" w:rsidRDefault="00304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0A" w:rsidRDefault="00304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0A" w:rsidRDefault="00304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0A" w:rsidRDefault="0030480A" w:rsidP="009B1374">
      <w:r>
        <w:separator/>
      </w:r>
    </w:p>
  </w:footnote>
  <w:footnote w:type="continuationSeparator" w:id="0">
    <w:p w:rsidR="0030480A" w:rsidRDefault="0030480A" w:rsidP="009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0A" w:rsidRDefault="00304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0A" w:rsidRDefault="00304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0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5490"/>
      <w:gridCol w:w="1440"/>
      <w:gridCol w:w="540"/>
      <w:gridCol w:w="1080"/>
      <w:gridCol w:w="810"/>
    </w:tblGrid>
    <w:tr w:rsidR="00527367" w:rsidTr="00D65A60">
      <w:trPr>
        <w:gridAfter w:val="1"/>
        <w:wAfter w:w="810" w:type="dxa"/>
        <w:trHeight w:val="980"/>
      </w:trPr>
      <w:tc>
        <w:tcPr>
          <w:tcW w:w="2340" w:type="dxa"/>
          <w:vMerge w:val="restart"/>
        </w:tcPr>
        <w:p w:rsidR="00527367" w:rsidRDefault="00527367" w:rsidP="00D65A6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2B4A1D1" wp14:editId="66B08B51">
                <wp:simplePos x="0" y="0"/>
                <wp:positionH relativeFrom="column">
                  <wp:posOffset>-36195</wp:posOffset>
                </wp:positionH>
                <wp:positionV relativeFrom="paragraph">
                  <wp:posOffset>161925</wp:posOffset>
                </wp:positionV>
                <wp:extent cx="1398905" cy="1343660"/>
                <wp:effectExtent l="0" t="0" r="0" b="8890"/>
                <wp:wrapNone/>
                <wp:docPr id="3" name="Picture 3" descr="G:\Images\Town Seal\sea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Images\Town Seal\sea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90" w:type="dxa"/>
          <w:vMerge w:val="restart"/>
        </w:tcPr>
        <w:p w:rsidR="00527367" w:rsidRDefault="00527367" w:rsidP="00D65A60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DDD8BB4" wp14:editId="57454ABC">
                <wp:simplePos x="0" y="0"/>
                <wp:positionH relativeFrom="column">
                  <wp:posOffset>716915</wp:posOffset>
                </wp:positionH>
                <wp:positionV relativeFrom="paragraph">
                  <wp:posOffset>184150</wp:posOffset>
                </wp:positionV>
                <wp:extent cx="1920240" cy="905256"/>
                <wp:effectExtent l="0" t="0" r="3810" b="9525"/>
                <wp:wrapNone/>
                <wp:docPr id="4" name="Picture 4" descr="G:\Images\Town Seal\Tex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Images\Town Seal\Text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905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40" w:type="dxa"/>
        </w:tcPr>
        <w:p w:rsidR="00527367" w:rsidRDefault="00527367" w:rsidP="00D65A60">
          <w:pPr>
            <w:pStyle w:val="Header"/>
          </w:pPr>
        </w:p>
        <w:p w:rsidR="00527367" w:rsidRDefault="00527367" w:rsidP="00D65A60">
          <w:pPr>
            <w:pStyle w:val="Header"/>
          </w:pPr>
        </w:p>
        <w:p w:rsidR="00527367" w:rsidRDefault="00527367" w:rsidP="00D65A60">
          <w:pPr>
            <w:pStyle w:val="Header"/>
          </w:pPr>
        </w:p>
        <w:p w:rsidR="00527367" w:rsidRDefault="00527367" w:rsidP="00D65A60">
          <w:pPr>
            <w:pStyle w:val="Header"/>
          </w:pPr>
        </w:p>
        <w:p w:rsidR="00527367" w:rsidRDefault="00527367" w:rsidP="00D65A60">
          <w:pPr>
            <w:pStyle w:val="Header"/>
          </w:pPr>
        </w:p>
        <w:p w:rsidR="00527367" w:rsidRDefault="00527367" w:rsidP="00D65A60">
          <w:pPr>
            <w:pStyle w:val="Header"/>
          </w:pPr>
        </w:p>
      </w:tc>
      <w:tc>
        <w:tcPr>
          <w:tcW w:w="1620" w:type="dxa"/>
          <w:gridSpan w:val="2"/>
        </w:tcPr>
        <w:p w:rsidR="00527367" w:rsidRDefault="00527367" w:rsidP="00D65A60">
          <w:pPr>
            <w:pStyle w:val="Header"/>
          </w:pPr>
        </w:p>
      </w:tc>
    </w:tr>
    <w:tr w:rsidR="00527367" w:rsidTr="00D65A60">
      <w:trPr>
        <w:gridAfter w:val="1"/>
        <w:wAfter w:w="810" w:type="dxa"/>
      </w:trPr>
      <w:tc>
        <w:tcPr>
          <w:tcW w:w="2340" w:type="dxa"/>
          <w:vMerge/>
        </w:tcPr>
        <w:p w:rsidR="00527367" w:rsidRDefault="00527367" w:rsidP="00D65A60">
          <w:pPr>
            <w:pStyle w:val="Header"/>
          </w:pPr>
        </w:p>
      </w:tc>
      <w:tc>
        <w:tcPr>
          <w:tcW w:w="5490" w:type="dxa"/>
          <w:vMerge/>
        </w:tcPr>
        <w:p w:rsidR="00527367" w:rsidRDefault="00527367" w:rsidP="00D65A60">
          <w:pPr>
            <w:pStyle w:val="Header"/>
          </w:pPr>
        </w:p>
      </w:tc>
      <w:tc>
        <w:tcPr>
          <w:tcW w:w="1440" w:type="dxa"/>
        </w:tcPr>
        <w:p w:rsidR="00527367" w:rsidRDefault="00527367" w:rsidP="00D65A60">
          <w:pPr>
            <w:pStyle w:val="Header"/>
          </w:pPr>
        </w:p>
      </w:tc>
      <w:tc>
        <w:tcPr>
          <w:tcW w:w="1620" w:type="dxa"/>
          <w:gridSpan w:val="2"/>
        </w:tcPr>
        <w:p w:rsidR="00527367" w:rsidRDefault="00527367" w:rsidP="00D65A60">
          <w:pPr>
            <w:pStyle w:val="Header"/>
            <w:jc w:val="right"/>
          </w:pPr>
        </w:p>
      </w:tc>
    </w:tr>
    <w:tr w:rsidR="00527367" w:rsidTr="00D65A60">
      <w:trPr>
        <w:gridAfter w:val="1"/>
        <w:wAfter w:w="810" w:type="dxa"/>
      </w:trPr>
      <w:tc>
        <w:tcPr>
          <w:tcW w:w="2340" w:type="dxa"/>
          <w:vAlign w:val="bottom"/>
        </w:tcPr>
        <w:p w:rsidR="00527367" w:rsidRDefault="00527367" w:rsidP="00D65A60">
          <w:pPr>
            <w:pStyle w:val="Header"/>
            <w:jc w:val="center"/>
          </w:pPr>
        </w:p>
      </w:tc>
      <w:tc>
        <w:tcPr>
          <w:tcW w:w="5490" w:type="dxa"/>
        </w:tcPr>
        <w:p w:rsidR="00527367" w:rsidRDefault="00527367" w:rsidP="00D65A60">
          <w:pPr>
            <w:pStyle w:val="Header"/>
          </w:pPr>
        </w:p>
      </w:tc>
      <w:tc>
        <w:tcPr>
          <w:tcW w:w="1440" w:type="dxa"/>
        </w:tcPr>
        <w:p w:rsidR="00527367" w:rsidRPr="009B1374" w:rsidRDefault="00527367" w:rsidP="00D65A60">
          <w:pPr>
            <w:pStyle w:val="Header"/>
            <w:rPr>
              <w:color w:val="0000CC"/>
            </w:rPr>
          </w:pPr>
          <w:r w:rsidRPr="009B1374">
            <w:rPr>
              <w:color w:val="0000CC"/>
            </w:rPr>
            <w:t>Station</w:t>
          </w:r>
        </w:p>
        <w:p w:rsidR="00527367" w:rsidRDefault="00527367" w:rsidP="00D65A60">
          <w:pPr>
            <w:pStyle w:val="Header"/>
          </w:pPr>
          <w:r w:rsidRPr="009B1374">
            <w:rPr>
              <w:color w:val="0000CC"/>
            </w:rPr>
            <w:t>Fax</w:t>
          </w:r>
        </w:p>
      </w:tc>
      <w:tc>
        <w:tcPr>
          <w:tcW w:w="1620" w:type="dxa"/>
          <w:gridSpan w:val="2"/>
        </w:tcPr>
        <w:p w:rsidR="00527367" w:rsidRPr="009B1374" w:rsidRDefault="00527367" w:rsidP="00D65A60">
          <w:pPr>
            <w:pStyle w:val="Header"/>
            <w:jc w:val="right"/>
            <w:rPr>
              <w:color w:val="0000CC"/>
            </w:rPr>
          </w:pPr>
          <w:r w:rsidRPr="009B1374">
            <w:rPr>
              <w:color w:val="0000CC"/>
            </w:rPr>
            <w:t>(508) 645-3310</w:t>
          </w:r>
        </w:p>
        <w:p w:rsidR="00527367" w:rsidRPr="00F4096A" w:rsidRDefault="00527367" w:rsidP="00D65A60">
          <w:pPr>
            <w:pStyle w:val="Header"/>
            <w:jc w:val="right"/>
            <w:rPr>
              <w:color w:val="0000CC"/>
            </w:rPr>
          </w:pPr>
          <w:r>
            <w:rPr>
              <w:color w:val="0000CC"/>
            </w:rPr>
            <w:t>645-3101</w:t>
          </w:r>
        </w:p>
      </w:tc>
    </w:tr>
    <w:tr w:rsidR="00527367" w:rsidTr="00D65A60">
      <w:tc>
        <w:tcPr>
          <w:tcW w:w="2340" w:type="dxa"/>
          <w:vAlign w:val="bottom"/>
        </w:tcPr>
        <w:p w:rsidR="00527367" w:rsidRPr="009B1374" w:rsidRDefault="00527367" w:rsidP="00D65A60">
          <w:pPr>
            <w:pStyle w:val="Header"/>
            <w:jc w:val="center"/>
            <w:rPr>
              <w:i/>
              <w:color w:val="0000CC"/>
              <w:sz w:val="20"/>
              <w:szCs w:val="20"/>
            </w:rPr>
          </w:pPr>
          <w:r w:rsidRPr="009B1374">
            <w:rPr>
              <w:i/>
              <w:color w:val="0000CC"/>
              <w:sz w:val="20"/>
              <w:szCs w:val="20"/>
            </w:rPr>
            <w:t>Chief of Police</w:t>
          </w:r>
        </w:p>
        <w:p w:rsidR="00527367" w:rsidRPr="009B1374" w:rsidRDefault="0030480A" w:rsidP="00D65A60">
          <w:pPr>
            <w:pStyle w:val="Header"/>
            <w:jc w:val="center"/>
            <w:rPr>
              <w:i/>
              <w:color w:val="0000CC"/>
              <w:sz w:val="20"/>
              <w:szCs w:val="20"/>
            </w:rPr>
          </w:pPr>
          <w:r>
            <w:rPr>
              <w:color w:val="0000CC"/>
              <w:sz w:val="24"/>
            </w:rPr>
            <w:t>Jonathan P. Klarén</w:t>
          </w:r>
        </w:p>
      </w:tc>
      <w:tc>
        <w:tcPr>
          <w:tcW w:w="5490" w:type="dxa"/>
        </w:tcPr>
        <w:p w:rsidR="00527367" w:rsidRDefault="00527367" w:rsidP="00D65A60">
          <w:pPr>
            <w:pStyle w:val="Header"/>
          </w:pPr>
        </w:p>
      </w:tc>
      <w:tc>
        <w:tcPr>
          <w:tcW w:w="1980" w:type="dxa"/>
          <w:gridSpan w:val="2"/>
        </w:tcPr>
        <w:p w:rsidR="00527367" w:rsidRPr="009B1374" w:rsidRDefault="00527367" w:rsidP="00D65A60">
          <w:pPr>
            <w:pStyle w:val="Header"/>
            <w:rPr>
              <w:color w:val="0000CC"/>
            </w:rPr>
          </w:pPr>
          <w:r w:rsidRPr="009B1374">
            <w:rPr>
              <w:color w:val="0000CC"/>
            </w:rPr>
            <w:t>Communications</w:t>
          </w:r>
        </w:p>
      </w:tc>
      <w:tc>
        <w:tcPr>
          <w:tcW w:w="1080" w:type="dxa"/>
        </w:tcPr>
        <w:p w:rsidR="00527367" w:rsidRPr="009B1374" w:rsidRDefault="00527367" w:rsidP="00D65A60">
          <w:pPr>
            <w:pStyle w:val="Header"/>
            <w:jc w:val="right"/>
            <w:rPr>
              <w:color w:val="0000CC"/>
            </w:rPr>
          </w:pPr>
          <w:r w:rsidRPr="009B1374">
            <w:rPr>
              <w:color w:val="0000CC"/>
            </w:rPr>
            <w:t>693-1212</w:t>
          </w:r>
        </w:p>
      </w:tc>
      <w:tc>
        <w:tcPr>
          <w:tcW w:w="810" w:type="dxa"/>
        </w:tcPr>
        <w:p w:rsidR="00527367" w:rsidRPr="009B1374" w:rsidRDefault="00527367" w:rsidP="00D65A60">
          <w:pPr>
            <w:pStyle w:val="Header"/>
            <w:jc w:val="right"/>
            <w:rPr>
              <w:color w:val="0000CC"/>
            </w:rPr>
          </w:pPr>
        </w:p>
      </w:tc>
    </w:tr>
  </w:tbl>
  <w:p w:rsidR="00F4096A" w:rsidRDefault="00F40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0A"/>
    <w:rsid w:val="0001398E"/>
    <w:rsid w:val="00141F57"/>
    <w:rsid w:val="00151FBD"/>
    <w:rsid w:val="001D4280"/>
    <w:rsid w:val="0030480A"/>
    <w:rsid w:val="00426E17"/>
    <w:rsid w:val="004C0896"/>
    <w:rsid w:val="00527367"/>
    <w:rsid w:val="0060701C"/>
    <w:rsid w:val="00713E86"/>
    <w:rsid w:val="007E1764"/>
    <w:rsid w:val="00946853"/>
    <w:rsid w:val="009B1374"/>
    <w:rsid w:val="00AF21DB"/>
    <w:rsid w:val="00C60B1D"/>
    <w:rsid w:val="00DF7BEB"/>
    <w:rsid w:val="00EF7A0D"/>
    <w:rsid w:val="00F4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7E79B6"/>
  <w15:docId w15:val="{B7CECC47-D162-48A1-8851-721A40BB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74"/>
  </w:style>
  <w:style w:type="paragraph" w:styleId="Footer">
    <w:name w:val="footer"/>
    <w:basedOn w:val="Normal"/>
    <w:link w:val="FooterChar"/>
    <w:uiPriority w:val="99"/>
    <w:unhideWhenUsed/>
    <w:rsid w:val="009B1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74"/>
  </w:style>
  <w:style w:type="table" w:styleId="TableGrid">
    <w:name w:val="Table Grid"/>
    <w:basedOn w:val="TableNormal"/>
    <w:uiPriority w:val="59"/>
    <w:rsid w:val="009B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Klaren</dc:creator>
  <cp:lastModifiedBy>Jonathan Klaren</cp:lastModifiedBy>
  <cp:revision>4</cp:revision>
  <cp:lastPrinted>2017-09-25T17:48:00Z</cp:lastPrinted>
  <dcterms:created xsi:type="dcterms:W3CDTF">2019-12-10T17:05:00Z</dcterms:created>
  <dcterms:modified xsi:type="dcterms:W3CDTF">2019-12-10T17:21:00Z</dcterms:modified>
</cp:coreProperties>
</file>