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24" w:rsidRDefault="00ED1B24" w:rsidP="00ED1B24">
      <w:r>
        <w:t>Chilmark Free Public Library - Board of Trustees meeting minutes</w:t>
      </w:r>
    </w:p>
    <w:p w:rsidR="00ED1B24" w:rsidRDefault="00ED1B24" w:rsidP="00ED1B24">
      <w:r>
        <w:t>Wednesday March 20, 2024 4 pm, at Chilmark Library meeting room</w:t>
      </w:r>
    </w:p>
    <w:p w:rsidR="00ED1B24" w:rsidRDefault="00ED1B24" w:rsidP="00ED1B24"/>
    <w:p w:rsidR="00ED1B24" w:rsidRDefault="00ED1B24" w:rsidP="00ED1B24">
      <w:r>
        <w:t xml:space="preserve">Present: Jane Kaplan (Chair), Ebba Hierta, Candy </w:t>
      </w:r>
      <w:proofErr w:type="spellStart"/>
      <w:r>
        <w:t>Shweder</w:t>
      </w:r>
      <w:proofErr w:type="spellEnd"/>
      <w:r>
        <w:t>, Kaila Allen-</w:t>
      </w:r>
      <w:proofErr w:type="spellStart"/>
      <w:r>
        <w:t>Posin</w:t>
      </w:r>
      <w:proofErr w:type="spellEnd"/>
      <w:r>
        <w:t xml:space="preserve">, Andrew </w:t>
      </w:r>
      <w:proofErr w:type="spellStart"/>
      <w:r>
        <w:t>Dubno</w:t>
      </w:r>
      <w:proofErr w:type="spellEnd"/>
      <w:r>
        <w:t>,</w:t>
      </w:r>
    </w:p>
    <w:p w:rsidR="00ED1B24" w:rsidRDefault="00ED1B24" w:rsidP="00ED1B24">
      <w:r>
        <w:t>Susan Murphy (Fin Com Chair)</w:t>
      </w:r>
    </w:p>
    <w:p w:rsidR="00ED1B24" w:rsidRDefault="00ED1B24" w:rsidP="00ED1B24">
      <w:r>
        <w:t>• Call to order, roll call</w:t>
      </w:r>
    </w:p>
    <w:p w:rsidR="00ED1B24" w:rsidRDefault="00ED1B24" w:rsidP="00ED1B24">
      <w:r>
        <w:t>• Meeting called to order at 4:02 pm</w:t>
      </w:r>
    </w:p>
    <w:p w:rsidR="00ED1B24" w:rsidRDefault="00ED1B24" w:rsidP="00ED1B24">
      <w:r>
        <w:t>• Minutes</w:t>
      </w:r>
    </w:p>
    <w:p w:rsidR="00ED1B24" w:rsidRDefault="00ED1B24" w:rsidP="00ED1B24">
      <w:r>
        <w:t>• A motion was made, seconded and unanimously approved to accept the 1/17/24</w:t>
      </w:r>
    </w:p>
    <w:p w:rsidR="00ED1B24" w:rsidRDefault="00ED1B24" w:rsidP="00ED1B24"/>
    <w:p w:rsidR="00ED1B24" w:rsidRDefault="00ED1B24" w:rsidP="00ED1B24">
      <w:r>
        <w:t>minutes as amended.</w:t>
      </w:r>
    </w:p>
    <w:p w:rsidR="00ED1B24" w:rsidRDefault="00ED1B24" w:rsidP="00ED1B24"/>
    <w:p w:rsidR="00ED1B24" w:rsidRDefault="00ED1B24" w:rsidP="00ED1B24">
      <w:r>
        <w:t>• A motion was made, seconded and unanimously approved to accept the 2/19/24</w:t>
      </w:r>
    </w:p>
    <w:p w:rsidR="00ED1B24" w:rsidRDefault="00ED1B24" w:rsidP="00ED1B24"/>
    <w:p w:rsidR="00ED1B24" w:rsidRDefault="00ED1B24" w:rsidP="00ED1B24">
      <w:r>
        <w:t>minutes as amended.</w:t>
      </w:r>
    </w:p>
    <w:p w:rsidR="00ED1B24" w:rsidRDefault="00ED1B24" w:rsidP="00ED1B24"/>
    <w:p w:rsidR="00ED1B24" w:rsidRDefault="00ED1B24" w:rsidP="00ED1B24">
      <w:r>
        <w:t>• Communications</w:t>
      </w:r>
    </w:p>
    <w:p w:rsidR="00ED1B24" w:rsidRDefault="00ED1B24" w:rsidP="00ED1B24">
      <w:r>
        <w:t xml:space="preserve">• Director had a meeting with Rob </w:t>
      </w:r>
      <w:proofErr w:type="spellStart"/>
      <w:r>
        <w:t>Hannemann</w:t>
      </w:r>
      <w:proofErr w:type="spellEnd"/>
      <w:r>
        <w:t xml:space="preserve"> from the Town Energy Committee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Explained the function of the Energy Committee, which is to support the</w:t>
      </w:r>
    </w:p>
    <w:p w:rsidR="00ED1B24" w:rsidRDefault="00ED1B24" w:rsidP="00ED1B24"/>
    <w:p w:rsidR="00ED1B24" w:rsidRDefault="00ED1B24" w:rsidP="00ED1B24">
      <w:r>
        <w:t>changing needs of the building.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Director is awaiting the report from RISE Engineering, to determine next steps,</w:t>
      </w:r>
    </w:p>
    <w:p w:rsidR="00ED1B24" w:rsidRDefault="00ED1B24" w:rsidP="00ED1B24"/>
    <w:p w:rsidR="006C27E9" w:rsidRDefault="00ED1B24" w:rsidP="006C27E9">
      <w:r>
        <w:t>including whether a new system is needed.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In the meantime, Nelson Mechanical can keep the current system functioning.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Director suggested that between Trustees, Director, and Energy Committee,</w:t>
      </w:r>
    </w:p>
    <w:p w:rsidR="00ED1B24" w:rsidRDefault="00ED1B24" w:rsidP="00ED1B24">
      <w:r>
        <w:t>there could be an energy subcommittee for the library. Hugh Weisman is</w:t>
      </w:r>
    </w:p>
    <w:p w:rsidR="00ED1B24" w:rsidRDefault="00ED1B24" w:rsidP="00ED1B24">
      <w:r>
        <w:t>the library liaison for the Energy Committee.</w:t>
      </w:r>
    </w:p>
    <w:p w:rsidR="006C27E9" w:rsidRDefault="006C27E9" w:rsidP="00ED1B24">
      <w:r>
        <w:rPr>
          <w:rFonts w:ascii="Tahoma" w:hAnsi="Tahoma" w:cs="Tahoma"/>
        </w:rPr>
        <w:t>⁃</w:t>
      </w:r>
      <w:r>
        <w:rPr>
          <w:rFonts w:cstheme="minorHAnsi"/>
        </w:rPr>
        <w:t xml:space="preserve"> A parent </w:t>
      </w:r>
      <w:proofErr w:type="gramStart"/>
      <w:r>
        <w:rPr>
          <w:rFonts w:cstheme="minorHAnsi"/>
        </w:rPr>
        <w:t>made a donation of</w:t>
      </w:r>
      <w:proofErr w:type="gramEnd"/>
      <w:r>
        <w:rPr>
          <w:rFonts w:cstheme="minorHAnsi"/>
        </w:rPr>
        <w:t xml:space="preserve"> $100 for snacks, expressing that she loves the Chilmark Library and she and her family appreciate all we do for families.</w:t>
      </w:r>
      <w:r>
        <w:rPr>
          <w:rFonts w:ascii="Tahoma" w:hAnsi="Tahoma" w:cs="Tahoma"/>
        </w:rPr>
        <w:t xml:space="preserve"> </w:t>
      </w:r>
    </w:p>
    <w:p w:rsidR="00ED1B24" w:rsidRDefault="00ED1B24" w:rsidP="00ED1B24"/>
    <w:p w:rsidR="00ED1B24" w:rsidRDefault="00ED1B24" w:rsidP="00ED1B24">
      <w:r>
        <w:t>• Directors Report</w:t>
      </w:r>
    </w:p>
    <w:p w:rsidR="00ED1B24" w:rsidRDefault="00ED1B24" w:rsidP="00ED1B24">
      <w:r>
        <w:t>• In house circulation is up 29% from 2023, and 76% from 2022.</w:t>
      </w:r>
    </w:p>
    <w:p w:rsidR="00ED1B24" w:rsidRDefault="00ED1B24" w:rsidP="00ED1B24">
      <w:r>
        <w:t>• The island library directors are exploring the possibility of standardizing our patron</w:t>
      </w:r>
    </w:p>
    <w:p w:rsidR="00ED1B24" w:rsidRDefault="00ED1B24" w:rsidP="00ED1B24">
      <w:r>
        <w:t>conduct policies to make it easier to deal with situations of offenses by the same</w:t>
      </w:r>
    </w:p>
    <w:p w:rsidR="00ED1B24" w:rsidRDefault="00ED1B24" w:rsidP="00ED1B24">
      <w:r>
        <w:t>individual at multiple libraries.</w:t>
      </w:r>
    </w:p>
    <w:p w:rsidR="00ED1B24" w:rsidRDefault="00ED1B24" w:rsidP="00ED1B24"/>
    <w:p w:rsidR="00ED1B24" w:rsidRDefault="00ED1B24" w:rsidP="00ED1B24">
      <w:r>
        <w:t>• Carl Gosling is an electrician who maintains Circuit Arts, and is potentially able to</w:t>
      </w:r>
    </w:p>
    <w:p w:rsidR="00ED1B24" w:rsidRDefault="00ED1B24" w:rsidP="00ED1B24"/>
    <w:p w:rsidR="00ED1B24" w:rsidRDefault="00ED1B24" w:rsidP="00ED1B24">
      <w:r>
        <w:t xml:space="preserve">support upgrading the library </w:t>
      </w:r>
      <w:r w:rsidR="006C27E9">
        <w:t xml:space="preserve">A/V </w:t>
      </w:r>
      <w:r>
        <w:t>system.</w:t>
      </w:r>
    </w:p>
    <w:p w:rsidR="00ED1B24" w:rsidRDefault="00ED1B24" w:rsidP="00ED1B24"/>
    <w:p w:rsidR="00ED1B24" w:rsidRDefault="00ED1B24" w:rsidP="00ED1B24">
      <w:r>
        <w:t>• The Friends of the Chilmark Library discussed supporting several one-time projects</w:t>
      </w:r>
    </w:p>
    <w:p w:rsidR="00ED1B24" w:rsidRDefault="00ED1B24" w:rsidP="00ED1B24"/>
    <w:p w:rsidR="00ED1B24" w:rsidRDefault="00ED1B24" w:rsidP="00ED1B24">
      <w:r>
        <w:t>including new outdoor furniture, A/V system upgrade and study pod.</w:t>
      </w:r>
    </w:p>
    <w:p w:rsidR="00ED1B24" w:rsidRDefault="00ED1B24" w:rsidP="00ED1B24"/>
    <w:p w:rsidR="00ED1B24" w:rsidRDefault="00ED1B24" w:rsidP="00ED1B24">
      <w:r>
        <w:t>• Programming Report</w:t>
      </w:r>
    </w:p>
    <w:p w:rsidR="00ED1B24" w:rsidRDefault="00ED1B24" w:rsidP="00ED1B24">
      <w:r>
        <w:lastRenderedPageBreak/>
        <w:t>• Live programs are planned every week in the summer.</w:t>
      </w:r>
    </w:p>
    <w:p w:rsidR="00ED1B24" w:rsidRDefault="00ED1B24" w:rsidP="00ED1B24">
      <w:r>
        <w:t>• The Library Explorers program went really well, and they will be back in the fall to</w:t>
      </w:r>
    </w:p>
    <w:p w:rsidR="00ED1B24" w:rsidRDefault="00ED1B24" w:rsidP="00ED1B24"/>
    <w:p w:rsidR="00ED1B24" w:rsidRDefault="00ED1B24" w:rsidP="00ED1B24">
      <w:r>
        <w:t>continue programming.</w:t>
      </w:r>
    </w:p>
    <w:p w:rsidR="00ED1B24" w:rsidRDefault="00ED1B24" w:rsidP="00ED1B24"/>
    <w:p w:rsidR="00ED1B24" w:rsidRDefault="00ED1B24" w:rsidP="00ED1B24">
      <w:r>
        <w:t>• Rebecca Gilbert has offered programs two weeks in a row with good attendance.</w:t>
      </w:r>
    </w:p>
    <w:p w:rsidR="00ED1B24" w:rsidRDefault="00ED1B24" w:rsidP="00ED1B24">
      <w:r>
        <w:t>• Weekly Art Class has been going well, and an attendant’s parent offered gratitude and</w:t>
      </w:r>
    </w:p>
    <w:p w:rsidR="00ED1B24" w:rsidRDefault="00ED1B24" w:rsidP="00ED1B24"/>
    <w:p w:rsidR="00ED1B24" w:rsidRDefault="00ED1B24" w:rsidP="00ED1B24">
      <w:r>
        <w:t>a donation for snacks.</w:t>
      </w:r>
    </w:p>
    <w:p w:rsidR="00ED1B24" w:rsidRDefault="00ED1B24" w:rsidP="00ED1B24"/>
    <w:p w:rsidR="00ED1B24" w:rsidRDefault="00ED1B24" w:rsidP="00ED1B24">
      <w:r>
        <w:t>• Financial Report</w:t>
      </w:r>
    </w:p>
    <w:p w:rsidR="00ED1B24" w:rsidRDefault="00ED1B24" w:rsidP="00ED1B24">
      <w:r>
        <w:t>• Fund balances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State Grant Fund is close to $30,000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Gift Fund is at $190,000</w:t>
      </w:r>
    </w:p>
    <w:p w:rsidR="00ED1B24" w:rsidRDefault="00ED1B24" w:rsidP="00ED1B24">
      <w:r>
        <w:t>• Old Business</w:t>
      </w:r>
    </w:p>
    <w:p w:rsidR="00ED1B24" w:rsidRDefault="00ED1B24" w:rsidP="00ED1B24">
      <w:r>
        <w:t>• Conference room use policy and study pod discussion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Trustees voted unanimously to approve purchasing a </w:t>
      </w:r>
      <w:proofErr w:type="spellStart"/>
      <w:r>
        <w:t>Framery</w:t>
      </w:r>
      <w:proofErr w:type="spellEnd"/>
      <w:r>
        <w:t xml:space="preserve"> Study Pod for</w:t>
      </w:r>
    </w:p>
    <w:p w:rsidR="00ED1B24" w:rsidRDefault="00ED1B24" w:rsidP="00ED1B24">
      <w:r>
        <w:t>$30,000, using funds from the Gift Fund to purchase and install in the back</w:t>
      </w:r>
    </w:p>
    <w:p w:rsidR="00ED1B24" w:rsidRDefault="00ED1B24" w:rsidP="00ED1B24">
      <w:r>
        <w:t>corner of the library. This will be able to serve those seeking tutoring,</w:t>
      </w:r>
    </w:p>
    <w:p w:rsidR="00ED1B24" w:rsidRDefault="00ED1B24" w:rsidP="00ED1B24">
      <w:r>
        <w:t>private meetings, and other uses that may be restricted in the meeting</w:t>
      </w:r>
    </w:p>
    <w:p w:rsidR="00ED1B24" w:rsidRDefault="00ED1B24" w:rsidP="00ED1B24">
      <w:r>
        <w:t>room.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There will be a future discussion to create new policies for the study pod, the</w:t>
      </w:r>
    </w:p>
    <w:p w:rsidR="00ED1B24" w:rsidRDefault="00ED1B24" w:rsidP="00ED1B24"/>
    <w:p w:rsidR="00ED1B24" w:rsidRDefault="00ED1B24" w:rsidP="00ED1B24">
      <w:r>
        <w:t>conference room and the meeting room.</w:t>
      </w:r>
    </w:p>
    <w:p w:rsidR="00ED1B24" w:rsidRDefault="00ED1B24" w:rsidP="00ED1B24"/>
    <w:p w:rsidR="00ED1B24" w:rsidRDefault="00ED1B24" w:rsidP="00ED1B24">
      <w:r>
        <w:t>• Friends of the Chilmark Library are interested in funding a new A/V system, as well as</w:t>
      </w:r>
    </w:p>
    <w:p w:rsidR="00ED1B24" w:rsidRDefault="00ED1B24" w:rsidP="00ED1B24"/>
    <w:p w:rsidR="00ED1B24" w:rsidRDefault="00ED1B24" w:rsidP="00ED1B24">
      <w:r>
        <w:t>offering their services as volunteers.</w:t>
      </w:r>
    </w:p>
    <w:p w:rsidR="00ED1B24" w:rsidRDefault="00ED1B24" w:rsidP="00ED1B24"/>
    <w:p w:rsidR="00ED1B24" w:rsidRDefault="00ED1B24" w:rsidP="00ED1B24">
      <w:r>
        <w:t>• Community Outreach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There will be a Community Luncheon in May, date TBD.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Invitations will be distributed at Town Meeting in April: “We invite you to</w:t>
      </w:r>
    </w:p>
    <w:p w:rsidR="00ED1B24" w:rsidRDefault="00ED1B24" w:rsidP="00ED1B24">
      <w:r>
        <w:t>learn about what is happening at the library and hear suggestions</w:t>
      </w:r>
    </w:p>
    <w:p w:rsidR="00ED1B24" w:rsidRDefault="00ED1B24" w:rsidP="00ED1B24">
      <w:r>
        <w:t>and thoughts from the community.”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The Friends of the Chilmark Library could potentially fund the luncheon</w:t>
      </w:r>
    </w:p>
    <w:p w:rsidR="00ED1B24" w:rsidRDefault="00ED1B24" w:rsidP="00ED1B24">
      <w:r>
        <w:t>• New Business</w:t>
      </w:r>
    </w:p>
    <w:p w:rsidR="00ED1B24" w:rsidRDefault="00ED1B24" w:rsidP="00ED1B24">
      <w:r>
        <w:t>• Summer Mondays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There are currently not enough staff to work on Mondays. The Director is seeking</w:t>
      </w:r>
    </w:p>
    <w:p w:rsidR="00ED1B24" w:rsidRDefault="00ED1B24" w:rsidP="00ED1B24"/>
    <w:p w:rsidR="00ED1B24" w:rsidRDefault="00ED1B24" w:rsidP="00ED1B24">
      <w:r>
        <w:t>more staff.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Camp starts July 1, ends August 12. Summer Mondays would be those 8</w:t>
      </w:r>
    </w:p>
    <w:p w:rsidR="00ED1B24" w:rsidRDefault="00ED1B24" w:rsidP="00ED1B24"/>
    <w:p w:rsidR="00ED1B24" w:rsidRDefault="00ED1B24" w:rsidP="00ED1B24">
      <w:r>
        <w:t>Mondays, and potentially 9 if August 19th is also included.</w:t>
      </w:r>
    </w:p>
    <w:p w:rsidR="00ED1B24" w:rsidRDefault="00ED1B24" w:rsidP="00ED1B24"/>
    <w:p w:rsidR="00ED1B24" w:rsidRDefault="00ED1B24" w:rsidP="00ED1B24">
      <w:r>
        <w:t>• All-Island Library Patron problem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An incident with a patron who was arrested for indecent assault in the Vineyard</w:t>
      </w:r>
    </w:p>
    <w:p w:rsidR="00ED1B24" w:rsidRDefault="00ED1B24" w:rsidP="00ED1B24">
      <w:r>
        <w:t>Haven Library caused all the island libraries to file no trespass orders. This</w:t>
      </w:r>
    </w:p>
    <w:p w:rsidR="00ED1B24" w:rsidRDefault="00ED1B24" w:rsidP="00ED1B24">
      <w:r>
        <w:t>has also inspired the island library directors to discuss patron policy.</w:t>
      </w:r>
    </w:p>
    <w:p w:rsidR="00ED1B24" w:rsidRDefault="00ED1B24" w:rsidP="00ED1B24"/>
    <w:p w:rsidR="00ED1B24" w:rsidRDefault="00ED1B24" w:rsidP="00ED1B24">
      <w:r>
        <w:t>• After School issues in the children’s room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A parent with two children has been informed that there have been issues with</w:t>
      </w:r>
    </w:p>
    <w:p w:rsidR="00ED1B24" w:rsidRDefault="00ED1B24" w:rsidP="00ED1B24">
      <w:r>
        <w:t>the management of her children in the library, leading to safety concerns for</w:t>
      </w:r>
    </w:p>
    <w:p w:rsidR="00ED1B24" w:rsidRDefault="00ED1B24" w:rsidP="00ED1B24">
      <w:r>
        <w:t>the children and other patrons. More discussion is to follow between the</w:t>
      </w:r>
    </w:p>
    <w:p w:rsidR="00ED1B24" w:rsidRDefault="00ED1B24" w:rsidP="00ED1B24">
      <w:r>
        <w:t>parent and the Director.</w:t>
      </w:r>
    </w:p>
    <w:p w:rsidR="00ED1B24" w:rsidRDefault="00ED1B24" w:rsidP="00ED1B24">
      <w:r>
        <w:t>• Prioritizing Director functions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In-house accounting is taking a lot of time from the Director’s workload. Director</w:t>
      </w:r>
    </w:p>
    <w:p w:rsidR="00ED1B24" w:rsidRDefault="00ED1B24" w:rsidP="00ED1B24">
      <w:r>
        <w:t>is 3 months behind in recording payroll, and weeks behind in ordering new</w:t>
      </w:r>
    </w:p>
    <w:p w:rsidR="00ED1B24" w:rsidRDefault="00ED1B24" w:rsidP="00ED1B24">
      <w:r>
        <w:t>books, as a result of the increased workload. CLAMS meetings are every</w:t>
      </w:r>
    </w:p>
    <w:p w:rsidR="00ED1B24" w:rsidRDefault="00ED1B24" w:rsidP="00ED1B24">
      <w:r>
        <w:t>month (Island-wide CLAMS meetings are bimonthly and Cape and Islands</w:t>
      </w:r>
    </w:p>
    <w:p w:rsidR="00ED1B24" w:rsidRDefault="00ED1B24" w:rsidP="00ED1B24">
      <w:r>
        <w:t>CLAMS meetings are bimonthly).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The new town accountant has updated the library reports and is working out the</w:t>
      </w:r>
    </w:p>
    <w:p w:rsidR="00ED1B24" w:rsidRDefault="00ED1B24" w:rsidP="00ED1B24"/>
    <w:p w:rsidR="00ED1B24" w:rsidRDefault="00ED1B24" w:rsidP="00ED1B24">
      <w:r>
        <w:t>kinks, which will help relieve the pressure on the Director.</w:t>
      </w:r>
      <w:r w:rsidR="006C27E9">
        <w:t xml:space="preserve"> 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Director has 3.5 weeks of vacation time that she will take before June.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Accounting needs and infrastructural </w:t>
      </w:r>
      <w:r w:rsidR="006C27E9">
        <w:t>issues</w:t>
      </w:r>
      <w:r>
        <w:t xml:space="preserve"> that fall on the Director are</w:t>
      </w:r>
    </w:p>
    <w:p w:rsidR="00ED1B24" w:rsidRDefault="00ED1B24" w:rsidP="00ED1B24"/>
    <w:p w:rsidR="00ED1B24" w:rsidRDefault="00ED1B24" w:rsidP="00ED1B24">
      <w:r>
        <w:t>overwhelming the current job</w:t>
      </w:r>
      <w:r w:rsidR="00A4561E">
        <w:t xml:space="preserve">, as described above. The </w:t>
      </w:r>
      <w:proofErr w:type="spellStart"/>
      <w:r w:rsidR="00A4561E">
        <w:t>Zobrio</w:t>
      </w:r>
      <w:proofErr w:type="spellEnd"/>
      <w:r w:rsidR="00A4561E">
        <w:t xml:space="preserve"> accounting system requires the Director to do financial reports and they are not always kept up to date, which makes it difficult to keep track of spending.</w:t>
      </w:r>
      <w:bookmarkStart w:id="0" w:name="_GoBack"/>
      <w:bookmarkEnd w:id="0"/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A circulation assistant is currently doing administrative work. As this is outside of</w:t>
      </w:r>
    </w:p>
    <w:p w:rsidR="00ED1B24" w:rsidRDefault="00ED1B24" w:rsidP="00ED1B24">
      <w:r>
        <w:t>her job description, this could create an opportunity to establish an admin</w:t>
      </w:r>
    </w:p>
    <w:p w:rsidR="00ED1B24" w:rsidRDefault="00ED1B24" w:rsidP="00ED1B24">
      <w:r>
        <w:t>assistant job and hire a new circulation assistant.</w:t>
      </w:r>
    </w:p>
    <w:p w:rsidR="00ED1B24" w:rsidRDefault="00ED1B24" w:rsidP="00ED1B24"/>
    <w:p w:rsidR="00ED1B24" w:rsidRDefault="00ED1B24" w:rsidP="00ED1B24">
      <w:r>
        <w:t>• Long range planning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This is recommended, and only required if the Library is seeking federal grants.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Trustees and Director will discuss this process further in the fall, and the Director</w:t>
      </w:r>
    </w:p>
    <w:p w:rsidR="00ED1B24" w:rsidRDefault="00ED1B24" w:rsidP="00ED1B24">
      <w:r>
        <w:t>will start to find a library consultant over the next few months in preparation.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Summer Mondays will be part of the long-range planning discussion.</w:t>
      </w:r>
    </w:p>
    <w:p w:rsidR="00ED1B24" w:rsidRDefault="00ED1B24" w:rsidP="00ED1B24">
      <w:r>
        <w:t>• Time will be reserved for topics the chair did not reasonably anticipate.</w:t>
      </w:r>
    </w:p>
    <w:p w:rsidR="00ED1B24" w:rsidRDefault="00ED1B24" w:rsidP="00ED1B24">
      <w:r>
        <w:t>• Fin Comm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20% of the Library budget must be spent on materials, and Chilmark is the only</w:t>
      </w:r>
    </w:p>
    <w:p w:rsidR="00ED1B24" w:rsidRDefault="00ED1B24" w:rsidP="00ED1B24">
      <w:r>
        <w:t>town that doesn’t contribute to the materials budget from the General Town</w:t>
      </w:r>
    </w:p>
    <w:p w:rsidR="00ED1B24" w:rsidRDefault="00ED1B24" w:rsidP="00ED1B24">
      <w:r>
        <w:t>Fund.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Those funds can come from whatever source necessary. Our material funds</w:t>
      </w:r>
    </w:p>
    <w:p w:rsidR="00ED1B24" w:rsidRDefault="00ED1B24" w:rsidP="00ED1B24"/>
    <w:p w:rsidR="00ED1B24" w:rsidRDefault="00ED1B24" w:rsidP="00ED1B24">
      <w:r>
        <w:t>currently come from:</w:t>
      </w:r>
    </w:p>
    <w:p w:rsidR="00ED1B24" w:rsidRDefault="00ED1B24" w:rsidP="00ED1B24">
      <w:r>
        <w:rPr>
          <w:rFonts w:ascii="Tahoma" w:hAnsi="Tahoma" w:cs="Tahoma"/>
        </w:rPr>
        <w:lastRenderedPageBreak/>
        <w:t>⁃</w:t>
      </w:r>
      <w:r>
        <w:t xml:space="preserve"> Chilmark Public School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Friends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Library Gift Fund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Fin Com member Susan Murphy made it clear to the Director, Assistant Director</w:t>
      </w:r>
    </w:p>
    <w:p w:rsidR="00ED1B24" w:rsidRDefault="00ED1B24" w:rsidP="00ED1B24">
      <w:r>
        <w:t>and Trustees that the Town would be willing to pay for that 20%, as well as</w:t>
      </w:r>
    </w:p>
    <w:p w:rsidR="00ED1B24" w:rsidRDefault="00ED1B24" w:rsidP="00ED1B24">
      <w:r>
        <w:t>infrastructural needs</w:t>
      </w:r>
    </w:p>
    <w:p w:rsidR="00ED1B24" w:rsidRDefault="00ED1B24" w:rsidP="00ED1B24"/>
    <w:p w:rsidR="00ED1B24" w:rsidRDefault="00ED1B24" w:rsidP="00ED1B24">
      <w:r>
        <w:rPr>
          <w:rFonts w:ascii="Tahoma" w:hAnsi="Tahoma" w:cs="Tahoma"/>
        </w:rPr>
        <w:t>⁃</w:t>
      </w:r>
      <w:r>
        <w:t xml:space="preserve"> Unanticipated budgetary needs for 2024 amounted to $31,869</w:t>
      </w:r>
    </w:p>
    <w:p w:rsidR="00ED1B24" w:rsidRDefault="00ED1B24" w:rsidP="00ED1B24">
      <w:r>
        <w:t>• The front desk plexiglass is not ready to come down, due to health concerns from</w:t>
      </w:r>
    </w:p>
    <w:p w:rsidR="00ED1B24" w:rsidRDefault="00ED1B24" w:rsidP="00ED1B24"/>
    <w:p w:rsidR="00ED1B24" w:rsidRDefault="00ED1B24" w:rsidP="00ED1B24">
      <w:r>
        <w:t>library staff.</w:t>
      </w:r>
    </w:p>
    <w:p w:rsidR="00ED1B24" w:rsidRDefault="00ED1B24" w:rsidP="00ED1B24"/>
    <w:p w:rsidR="00ED1B24" w:rsidRDefault="00ED1B24" w:rsidP="00ED1B24">
      <w:r>
        <w:t>• Marie Larsen’s letter regarding Tuesday closure after Monday holidays</w:t>
      </w:r>
    </w:p>
    <w:p w:rsidR="00ED1B24" w:rsidRDefault="00ED1B24" w:rsidP="00ED1B24">
      <w:r>
        <w:rPr>
          <w:rFonts w:ascii="Tahoma" w:hAnsi="Tahoma" w:cs="Tahoma"/>
        </w:rPr>
        <w:t>⁃</w:t>
      </w:r>
      <w:r>
        <w:t xml:space="preserve"> Larsen’s email was discussed, though it arrived too late for the March meeting</w:t>
      </w:r>
    </w:p>
    <w:p w:rsidR="00ED1B24" w:rsidRDefault="00ED1B24" w:rsidP="00ED1B24"/>
    <w:p w:rsidR="00ED1B24" w:rsidRDefault="00ED1B24" w:rsidP="00ED1B24">
      <w:r>
        <w:t>agenda. Trustees plan to discuss at next month’s meeting.</w:t>
      </w:r>
    </w:p>
    <w:p w:rsidR="00ED1B24" w:rsidRDefault="00ED1B24" w:rsidP="00ED1B24"/>
    <w:p w:rsidR="00ED1B24" w:rsidRDefault="00ED1B24" w:rsidP="00ED1B24">
      <w:r>
        <w:t>• Next meeting date: Wednesday April 17th at 4 pm</w:t>
      </w:r>
    </w:p>
    <w:p w:rsidR="00ED1B24" w:rsidRDefault="00ED1B24" w:rsidP="00ED1B24">
      <w:r>
        <w:t>• Meeting adjourned at 6:28 pm</w:t>
      </w:r>
    </w:p>
    <w:p w:rsidR="00ED1B24" w:rsidRDefault="00ED1B24" w:rsidP="00ED1B24"/>
    <w:p w:rsidR="00ED1B24" w:rsidRDefault="00ED1B24" w:rsidP="00ED1B24">
      <w:r>
        <w:t>Documents:</w:t>
      </w:r>
    </w:p>
    <w:p w:rsidR="00ED1B24" w:rsidRDefault="00ED1B24" w:rsidP="00ED1B24">
      <w:r>
        <w:t>2/19/24 Minutes</w:t>
      </w:r>
    </w:p>
    <w:p w:rsidR="00ED1B24" w:rsidRDefault="00ED1B24" w:rsidP="00ED1B24">
      <w:r>
        <w:t>2024-25 Library Budget Report</w:t>
      </w:r>
    </w:p>
    <w:p w:rsidR="00D16E5E" w:rsidRPr="00ED1B24" w:rsidRDefault="00ED1B24" w:rsidP="00ED1B24">
      <w:r>
        <w:t>Library Expenses not covered by General Fund</w:t>
      </w:r>
    </w:p>
    <w:sectPr w:rsidR="00D16E5E" w:rsidRPr="00ED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506"/>
    <w:multiLevelType w:val="hybridMultilevel"/>
    <w:tmpl w:val="0688EFB0"/>
    <w:lvl w:ilvl="0" w:tplc="AE5C8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6"/>
    <w:rsid w:val="001173B8"/>
    <w:rsid w:val="00386E96"/>
    <w:rsid w:val="0042535E"/>
    <w:rsid w:val="006C27E9"/>
    <w:rsid w:val="007252C0"/>
    <w:rsid w:val="00913E41"/>
    <w:rsid w:val="00A4561E"/>
    <w:rsid w:val="00D16E5E"/>
    <w:rsid w:val="00E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E896"/>
  <w15:chartTrackingRefBased/>
  <w15:docId w15:val="{5EDDD27D-87C7-452C-8F8A-1CF05231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MVPSIS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Hierta</dc:creator>
  <cp:keywords/>
  <dc:description/>
  <cp:lastModifiedBy>Ebba Hierta</cp:lastModifiedBy>
  <cp:revision>3</cp:revision>
  <dcterms:created xsi:type="dcterms:W3CDTF">2024-04-17T16:47:00Z</dcterms:created>
  <dcterms:modified xsi:type="dcterms:W3CDTF">2024-05-08T17:12:00Z</dcterms:modified>
</cp:coreProperties>
</file>